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79C8" w14:textId="77C1A632" w:rsidR="00671A4F" w:rsidRPr="00EF4FF2" w:rsidRDefault="008B4E0D" w:rsidP="000E5B12">
      <w:pPr>
        <w:pStyle w:val="IntenseQuote"/>
        <w:rPr>
          <w:sz w:val="36"/>
          <w:szCs w:val="36"/>
        </w:rPr>
      </w:pPr>
      <w:r w:rsidRPr="00EF4FF2">
        <w:rPr>
          <w:i w:val="0"/>
          <w:sz w:val="36"/>
          <w:szCs w:val="36"/>
        </w:rPr>
        <w:t xml:space="preserve">Attachment </w:t>
      </w:r>
      <w:r w:rsidR="00806D84" w:rsidRPr="00EF4FF2">
        <w:rPr>
          <w:i w:val="0"/>
          <w:iCs w:val="0"/>
          <w:sz w:val="36"/>
          <w:szCs w:val="36"/>
        </w:rPr>
        <w:t>2</w:t>
      </w:r>
    </w:p>
    <w:p w14:paraId="4D0A2BAC" w14:textId="77777777" w:rsidR="00C74606" w:rsidRDefault="00C74606" w:rsidP="63FF2D2E">
      <w:pPr>
        <w:spacing w:before="240"/>
        <w:jc w:val="center"/>
        <w:rPr>
          <w:b/>
          <w:bCs/>
        </w:rPr>
      </w:pPr>
    </w:p>
    <w:p w14:paraId="065249AA" w14:textId="77777777" w:rsidR="00FE3CE8" w:rsidRDefault="00FE3CE8" w:rsidP="63FF2D2E">
      <w:pPr>
        <w:spacing w:before="240"/>
        <w:jc w:val="center"/>
        <w:rPr>
          <w:b/>
          <w:bCs/>
        </w:rPr>
      </w:pPr>
    </w:p>
    <w:p w14:paraId="3E4B4EFB" w14:textId="77777777" w:rsidR="00FE3CE8" w:rsidRPr="00696E0C" w:rsidRDefault="00FE3CE8" w:rsidP="63FF2D2E">
      <w:pPr>
        <w:spacing w:before="240"/>
        <w:jc w:val="center"/>
        <w:rPr>
          <w:b/>
          <w:bCs/>
        </w:rPr>
      </w:pPr>
    </w:p>
    <w:p w14:paraId="7E2154F7" w14:textId="08042D2F" w:rsidR="00806D84" w:rsidRPr="00696E0C" w:rsidRDefault="00806D84" w:rsidP="00EC55C9">
      <w:pPr>
        <w:pStyle w:val="Title"/>
        <w:spacing w:after="240"/>
        <w:jc w:val="center"/>
      </w:pPr>
      <w:r w:rsidRPr="00806D84">
        <w:t>PROJECT</w:t>
      </w:r>
      <w:r w:rsidR="002D6E92">
        <w:t>-</w:t>
      </w:r>
      <w:r w:rsidRPr="00806D84">
        <w:t xml:space="preserve">SPECIFIC </w:t>
      </w:r>
      <w:r w:rsidR="0089558E">
        <w:br/>
      </w:r>
      <w:r w:rsidRPr="00806D84">
        <w:t>TERMS AND CONDITIONS</w:t>
      </w:r>
    </w:p>
    <w:p w14:paraId="24D1EAB1" w14:textId="77777777" w:rsidR="00C74606" w:rsidRDefault="00C74606" w:rsidP="00806D84">
      <w:pPr>
        <w:jc w:val="center"/>
      </w:pPr>
    </w:p>
    <w:p w14:paraId="03CB2A7A" w14:textId="23E39CF6" w:rsidR="00806D84" w:rsidRDefault="00806D84">
      <w:r>
        <w:br w:type="page"/>
      </w:r>
    </w:p>
    <w:sdt>
      <w:sdtPr>
        <w:rPr>
          <w:rFonts w:asciiTheme="minorHAnsi" w:eastAsiaTheme="minorEastAsia" w:hAnsiTheme="minorHAnsi" w:cs="Times New Roman"/>
          <w:color w:val="auto"/>
          <w:sz w:val="22"/>
          <w:szCs w:val="22"/>
        </w:rPr>
        <w:id w:val="345395438"/>
        <w:docPartObj>
          <w:docPartGallery w:val="Table of Contents"/>
          <w:docPartUnique/>
        </w:docPartObj>
      </w:sdtPr>
      <w:sdtEndPr/>
      <w:sdtContent>
        <w:p w14:paraId="395B48C0" w14:textId="5DA549CC" w:rsidR="001A7A83" w:rsidRDefault="00806D84" w:rsidP="000E5B12">
          <w:pPr>
            <w:pStyle w:val="TOCHeading"/>
            <w:spacing w:before="0"/>
            <w:jc w:val="center"/>
          </w:pPr>
          <w:r>
            <w:t>Project</w:t>
          </w:r>
          <w:r w:rsidR="002D6E92">
            <w:t>-</w:t>
          </w:r>
          <w:r>
            <w:t>Specific Terms and Conditions</w:t>
          </w:r>
        </w:p>
        <w:p w14:paraId="6B17839E" w14:textId="2245CB05" w:rsidR="008B4E0D" w:rsidRPr="00696E0C" w:rsidRDefault="00806D84" w:rsidP="000E5B12">
          <w:pPr>
            <w:pStyle w:val="TOCHeading"/>
            <w:spacing w:before="0" w:after="240"/>
            <w:jc w:val="center"/>
          </w:pPr>
          <w:r>
            <w:t>T</w:t>
          </w:r>
          <w:r w:rsidR="008B4E0D">
            <w:t>able of Contents</w:t>
          </w:r>
        </w:p>
        <w:p w14:paraId="4A99ED21" w14:textId="4EF64462" w:rsidR="00F4325F" w:rsidRDefault="7BECCA1B">
          <w:pPr>
            <w:pStyle w:val="TOC1"/>
            <w:rPr>
              <w:rFonts w:cstheme="minorBidi"/>
              <w:noProof/>
              <w:kern w:val="2"/>
              <w14:ligatures w14:val="standardContextual"/>
            </w:rPr>
          </w:pPr>
          <w:r>
            <w:fldChar w:fldCharType="begin"/>
          </w:r>
          <w:r w:rsidR="008B4E0D">
            <w:instrText>TOC \o "1-3" \h \z \u</w:instrText>
          </w:r>
          <w:r>
            <w:fldChar w:fldCharType="separate"/>
          </w:r>
          <w:hyperlink w:anchor="_Toc194321192" w:history="1">
            <w:r w:rsidR="00F4325F" w:rsidRPr="005031B3">
              <w:rPr>
                <w:rStyle w:val="Hyperlink"/>
                <w:noProof/>
              </w:rPr>
              <w:t>ARTICLE 1: PROJECT-SPECIFIC DESIGNATIONS</w:t>
            </w:r>
            <w:r w:rsidR="00F4325F">
              <w:rPr>
                <w:noProof/>
                <w:webHidden/>
              </w:rPr>
              <w:tab/>
            </w:r>
            <w:r w:rsidR="00F4325F">
              <w:rPr>
                <w:noProof/>
                <w:webHidden/>
              </w:rPr>
              <w:fldChar w:fldCharType="begin"/>
            </w:r>
            <w:r w:rsidR="00F4325F">
              <w:rPr>
                <w:noProof/>
                <w:webHidden/>
              </w:rPr>
              <w:instrText xml:space="preserve"> PAGEREF _Toc194321192 \h </w:instrText>
            </w:r>
            <w:r w:rsidR="00F4325F">
              <w:rPr>
                <w:noProof/>
                <w:webHidden/>
              </w:rPr>
            </w:r>
            <w:r w:rsidR="00F4325F">
              <w:rPr>
                <w:noProof/>
                <w:webHidden/>
              </w:rPr>
              <w:fldChar w:fldCharType="separate"/>
            </w:r>
            <w:r w:rsidR="00F4325F">
              <w:rPr>
                <w:noProof/>
                <w:webHidden/>
              </w:rPr>
              <w:t>5</w:t>
            </w:r>
            <w:r w:rsidR="00F4325F">
              <w:rPr>
                <w:noProof/>
                <w:webHidden/>
              </w:rPr>
              <w:fldChar w:fldCharType="end"/>
            </w:r>
          </w:hyperlink>
        </w:p>
        <w:p w14:paraId="0E2AD7F1" w14:textId="22C337DE" w:rsidR="00F4325F" w:rsidRDefault="00315EAC">
          <w:pPr>
            <w:pStyle w:val="TOC2"/>
            <w:rPr>
              <w:rFonts w:cstheme="minorBidi"/>
              <w:noProof/>
              <w:kern w:val="2"/>
              <w14:ligatures w14:val="standardContextual"/>
            </w:rPr>
          </w:pPr>
          <w:hyperlink w:anchor="_Toc194321193" w:history="1">
            <w:r w:rsidR="00F4325F" w:rsidRPr="005031B3">
              <w:rPr>
                <w:rStyle w:val="Hyperlink"/>
                <w:noProof/>
              </w:rPr>
              <w:t>1.1</w:t>
            </w:r>
            <w:r w:rsidR="00F4325F">
              <w:rPr>
                <w:rFonts w:cstheme="minorBidi"/>
                <w:noProof/>
                <w:kern w:val="2"/>
                <w14:ligatures w14:val="standardContextual"/>
              </w:rPr>
              <w:tab/>
            </w:r>
            <w:r w:rsidR="00F4325F" w:rsidRPr="005031B3">
              <w:rPr>
                <w:rStyle w:val="Hyperlink"/>
                <w:noProof/>
              </w:rPr>
              <w:t>Recipient</w:t>
            </w:r>
            <w:r w:rsidR="00F4325F">
              <w:rPr>
                <w:noProof/>
                <w:webHidden/>
              </w:rPr>
              <w:tab/>
            </w:r>
            <w:r w:rsidR="00F4325F">
              <w:rPr>
                <w:noProof/>
                <w:webHidden/>
              </w:rPr>
              <w:fldChar w:fldCharType="begin"/>
            </w:r>
            <w:r w:rsidR="00F4325F">
              <w:rPr>
                <w:noProof/>
                <w:webHidden/>
              </w:rPr>
              <w:instrText xml:space="preserve"> PAGEREF _Toc194321193 \h </w:instrText>
            </w:r>
            <w:r w:rsidR="00F4325F">
              <w:rPr>
                <w:noProof/>
                <w:webHidden/>
              </w:rPr>
            </w:r>
            <w:r w:rsidR="00F4325F">
              <w:rPr>
                <w:noProof/>
                <w:webHidden/>
              </w:rPr>
              <w:fldChar w:fldCharType="separate"/>
            </w:r>
            <w:r w:rsidR="00F4325F">
              <w:rPr>
                <w:noProof/>
                <w:webHidden/>
              </w:rPr>
              <w:t>5</w:t>
            </w:r>
            <w:r w:rsidR="00F4325F">
              <w:rPr>
                <w:noProof/>
                <w:webHidden/>
              </w:rPr>
              <w:fldChar w:fldCharType="end"/>
            </w:r>
          </w:hyperlink>
        </w:p>
        <w:p w14:paraId="1CAB00EF" w14:textId="1F6D467A" w:rsidR="00F4325F" w:rsidRDefault="00315EAC">
          <w:pPr>
            <w:pStyle w:val="TOC2"/>
            <w:rPr>
              <w:rFonts w:cstheme="minorBidi"/>
              <w:noProof/>
              <w:kern w:val="2"/>
              <w14:ligatures w14:val="standardContextual"/>
            </w:rPr>
          </w:pPr>
          <w:hyperlink w:anchor="_Toc194321194" w:history="1">
            <w:r w:rsidR="00F4325F" w:rsidRPr="005031B3">
              <w:rPr>
                <w:rStyle w:val="Hyperlink"/>
                <w:noProof/>
              </w:rPr>
              <w:t>1.2</w:t>
            </w:r>
            <w:r w:rsidR="00F4325F">
              <w:rPr>
                <w:rFonts w:cstheme="minorBidi"/>
                <w:noProof/>
                <w:kern w:val="2"/>
                <w14:ligatures w14:val="standardContextual"/>
              </w:rPr>
              <w:tab/>
            </w:r>
            <w:r w:rsidR="00F4325F" w:rsidRPr="005031B3">
              <w:rPr>
                <w:rStyle w:val="Hyperlink"/>
                <w:noProof/>
              </w:rPr>
              <w:t>Project and Purpose</w:t>
            </w:r>
            <w:r w:rsidR="00F4325F">
              <w:rPr>
                <w:noProof/>
                <w:webHidden/>
              </w:rPr>
              <w:tab/>
            </w:r>
            <w:r w:rsidR="00F4325F">
              <w:rPr>
                <w:noProof/>
                <w:webHidden/>
              </w:rPr>
              <w:fldChar w:fldCharType="begin"/>
            </w:r>
            <w:r w:rsidR="00F4325F">
              <w:rPr>
                <w:noProof/>
                <w:webHidden/>
              </w:rPr>
              <w:instrText xml:space="preserve"> PAGEREF _Toc194321194 \h </w:instrText>
            </w:r>
            <w:r w:rsidR="00F4325F">
              <w:rPr>
                <w:noProof/>
                <w:webHidden/>
              </w:rPr>
            </w:r>
            <w:r w:rsidR="00F4325F">
              <w:rPr>
                <w:noProof/>
                <w:webHidden/>
              </w:rPr>
              <w:fldChar w:fldCharType="separate"/>
            </w:r>
            <w:r w:rsidR="00F4325F">
              <w:rPr>
                <w:noProof/>
                <w:webHidden/>
              </w:rPr>
              <w:t>5</w:t>
            </w:r>
            <w:r w:rsidR="00F4325F">
              <w:rPr>
                <w:noProof/>
                <w:webHidden/>
              </w:rPr>
              <w:fldChar w:fldCharType="end"/>
            </w:r>
          </w:hyperlink>
        </w:p>
        <w:p w14:paraId="674F9621" w14:textId="65EC605B" w:rsidR="00F4325F" w:rsidRDefault="00315EAC">
          <w:pPr>
            <w:pStyle w:val="TOC2"/>
            <w:rPr>
              <w:rFonts w:cstheme="minorBidi"/>
              <w:noProof/>
              <w:kern w:val="2"/>
              <w14:ligatures w14:val="standardContextual"/>
            </w:rPr>
          </w:pPr>
          <w:hyperlink w:anchor="_Toc194321195" w:history="1">
            <w:r w:rsidR="00F4325F" w:rsidRPr="005031B3">
              <w:rPr>
                <w:rStyle w:val="Hyperlink"/>
                <w:noProof/>
              </w:rPr>
              <w:t xml:space="preserve">1.3 </w:t>
            </w:r>
            <w:r w:rsidR="00F4325F">
              <w:rPr>
                <w:rFonts w:cstheme="minorBidi"/>
                <w:noProof/>
                <w:kern w:val="2"/>
                <w14:ligatures w14:val="standardContextual"/>
              </w:rPr>
              <w:tab/>
            </w:r>
            <w:r w:rsidR="00F4325F" w:rsidRPr="005031B3">
              <w:rPr>
                <w:rStyle w:val="Hyperlink"/>
                <w:noProof/>
              </w:rPr>
              <w:t>Program Designations</w:t>
            </w:r>
            <w:r w:rsidR="00F4325F">
              <w:rPr>
                <w:noProof/>
                <w:webHidden/>
              </w:rPr>
              <w:tab/>
            </w:r>
            <w:r w:rsidR="00F4325F">
              <w:rPr>
                <w:noProof/>
                <w:webHidden/>
              </w:rPr>
              <w:fldChar w:fldCharType="begin"/>
            </w:r>
            <w:r w:rsidR="00F4325F">
              <w:rPr>
                <w:noProof/>
                <w:webHidden/>
              </w:rPr>
              <w:instrText xml:space="preserve"> PAGEREF _Toc194321195 \h </w:instrText>
            </w:r>
            <w:r w:rsidR="00F4325F">
              <w:rPr>
                <w:noProof/>
                <w:webHidden/>
              </w:rPr>
            </w:r>
            <w:r w:rsidR="00F4325F">
              <w:rPr>
                <w:noProof/>
                <w:webHidden/>
              </w:rPr>
              <w:fldChar w:fldCharType="separate"/>
            </w:r>
            <w:r w:rsidR="00F4325F">
              <w:rPr>
                <w:noProof/>
                <w:webHidden/>
              </w:rPr>
              <w:t>5</w:t>
            </w:r>
            <w:r w:rsidR="00F4325F">
              <w:rPr>
                <w:noProof/>
                <w:webHidden/>
              </w:rPr>
              <w:fldChar w:fldCharType="end"/>
            </w:r>
          </w:hyperlink>
        </w:p>
        <w:p w14:paraId="733F70DD" w14:textId="0C2995E8" w:rsidR="00F4325F" w:rsidRDefault="00315EAC">
          <w:pPr>
            <w:pStyle w:val="TOC1"/>
            <w:rPr>
              <w:rFonts w:cstheme="minorBidi"/>
              <w:noProof/>
              <w:kern w:val="2"/>
              <w14:ligatures w14:val="standardContextual"/>
            </w:rPr>
          </w:pPr>
          <w:hyperlink w:anchor="_Toc194321196" w:history="1">
            <w:r w:rsidR="00F4325F" w:rsidRPr="005031B3">
              <w:rPr>
                <w:rStyle w:val="Hyperlink"/>
                <w:noProof/>
              </w:rPr>
              <w:t>ARTICLE 2: SPECIAL TERMS AND CONDITIONS</w:t>
            </w:r>
            <w:r w:rsidR="00F4325F">
              <w:rPr>
                <w:noProof/>
                <w:webHidden/>
              </w:rPr>
              <w:tab/>
            </w:r>
            <w:r w:rsidR="00F4325F">
              <w:rPr>
                <w:noProof/>
                <w:webHidden/>
              </w:rPr>
              <w:fldChar w:fldCharType="begin"/>
            </w:r>
            <w:r w:rsidR="00F4325F">
              <w:rPr>
                <w:noProof/>
                <w:webHidden/>
              </w:rPr>
              <w:instrText xml:space="preserve"> PAGEREF _Toc194321196 \h </w:instrText>
            </w:r>
            <w:r w:rsidR="00F4325F">
              <w:rPr>
                <w:noProof/>
                <w:webHidden/>
              </w:rPr>
            </w:r>
            <w:r w:rsidR="00F4325F">
              <w:rPr>
                <w:noProof/>
                <w:webHidden/>
              </w:rPr>
              <w:fldChar w:fldCharType="separate"/>
            </w:r>
            <w:r w:rsidR="00F4325F">
              <w:rPr>
                <w:noProof/>
                <w:webHidden/>
              </w:rPr>
              <w:t>6</w:t>
            </w:r>
            <w:r w:rsidR="00F4325F">
              <w:rPr>
                <w:noProof/>
                <w:webHidden/>
              </w:rPr>
              <w:fldChar w:fldCharType="end"/>
            </w:r>
          </w:hyperlink>
        </w:p>
        <w:p w14:paraId="63D9B84F" w14:textId="268C4656" w:rsidR="00F4325F" w:rsidRDefault="00315EAC">
          <w:pPr>
            <w:pStyle w:val="TOC1"/>
            <w:rPr>
              <w:rFonts w:cstheme="minorBidi"/>
              <w:noProof/>
              <w:kern w:val="2"/>
              <w14:ligatures w14:val="standardContextual"/>
            </w:rPr>
          </w:pPr>
          <w:hyperlink w:anchor="_Toc194321197" w:history="1">
            <w:r w:rsidR="00F4325F" w:rsidRPr="005031B3">
              <w:rPr>
                <w:rStyle w:val="Hyperlink"/>
                <w:noProof/>
              </w:rPr>
              <w:t>ARTICLE 3: ADMINISTRATIVE INFORMATION</w:t>
            </w:r>
            <w:r w:rsidR="00F4325F">
              <w:rPr>
                <w:noProof/>
                <w:webHidden/>
              </w:rPr>
              <w:tab/>
            </w:r>
            <w:r w:rsidR="00F4325F">
              <w:rPr>
                <w:noProof/>
                <w:webHidden/>
              </w:rPr>
              <w:fldChar w:fldCharType="begin"/>
            </w:r>
            <w:r w:rsidR="00F4325F">
              <w:rPr>
                <w:noProof/>
                <w:webHidden/>
              </w:rPr>
              <w:instrText xml:space="preserve"> PAGEREF _Toc194321197 \h </w:instrText>
            </w:r>
            <w:r w:rsidR="00F4325F">
              <w:rPr>
                <w:noProof/>
                <w:webHidden/>
              </w:rPr>
            </w:r>
            <w:r w:rsidR="00F4325F">
              <w:rPr>
                <w:noProof/>
                <w:webHidden/>
              </w:rPr>
              <w:fldChar w:fldCharType="separate"/>
            </w:r>
            <w:r w:rsidR="00F4325F">
              <w:rPr>
                <w:noProof/>
                <w:webHidden/>
              </w:rPr>
              <w:t>6</w:t>
            </w:r>
            <w:r w:rsidR="00F4325F">
              <w:rPr>
                <w:noProof/>
                <w:webHidden/>
              </w:rPr>
              <w:fldChar w:fldCharType="end"/>
            </w:r>
          </w:hyperlink>
        </w:p>
        <w:p w14:paraId="32808970" w14:textId="000263F0" w:rsidR="00F4325F" w:rsidRDefault="00315EAC">
          <w:pPr>
            <w:pStyle w:val="TOC2"/>
            <w:rPr>
              <w:rFonts w:cstheme="minorBidi"/>
              <w:noProof/>
              <w:kern w:val="2"/>
              <w14:ligatures w14:val="standardContextual"/>
            </w:rPr>
          </w:pPr>
          <w:hyperlink w:anchor="_Toc194321198" w:history="1">
            <w:r w:rsidR="00F4325F" w:rsidRPr="005031B3">
              <w:rPr>
                <w:rStyle w:val="Hyperlink"/>
                <w:noProof/>
              </w:rPr>
              <w:t>3.1</w:t>
            </w:r>
            <w:r w:rsidR="00F4325F">
              <w:rPr>
                <w:rFonts w:cstheme="minorBidi"/>
                <w:noProof/>
                <w:kern w:val="2"/>
                <w14:ligatures w14:val="standardContextual"/>
              </w:rPr>
              <w:tab/>
            </w:r>
            <w:r w:rsidR="00F4325F" w:rsidRPr="005031B3">
              <w:rPr>
                <w:rStyle w:val="Hyperlink"/>
                <w:noProof/>
              </w:rPr>
              <w:t>Application</w:t>
            </w:r>
            <w:r w:rsidR="00F4325F">
              <w:rPr>
                <w:noProof/>
                <w:webHidden/>
              </w:rPr>
              <w:tab/>
            </w:r>
            <w:r w:rsidR="00F4325F">
              <w:rPr>
                <w:noProof/>
                <w:webHidden/>
              </w:rPr>
              <w:fldChar w:fldCharType="begin"/>
            </w:r>
            <w:r w:rsidR="00F4325F">
              <w:rPr>
                <w:noProof/>
                <w:webHidden/>
              </w:rPr>
              <w:instrText xml:space="preserve"> PAGEREF _Toc194321198 \h </w:instrText>
            </w:r>
            <w:r w:rsidR="00F4325F">
              <w:rPr>
                <w:noProof/>
                <w:webHidden/>
              </w:rPr>
            </w:r>
            <w:r w:rsidR="00F4325F">
              <w:rPr>
                <w:noProof/>
                <w:webHidden/>
              </w:rPr>
              <w:fldChar w:fldCharType="separate"/>
            </w:r>
            <w:r w:rsidR="00F4325F">
              <w:rPr>
                <w:noProof/>
                <w:webHidden/>
              </w:rPr>
              <w:t>6</w:t>
            </w:r>
            <w:r w:rsidR="00F4325F">
              <w:rPr>
                <w:noProof/>
                <w:webHidden/>
              </w:rPr>
              <w:fldChar w:fldCharType="end"/>
            </w:r>
          </w:hyperlink>
        </w:p>
        <w:p w14:paraId="08256642" w14:textId="1A7F8A04" w:rsidR="00F4325F" w:rsidRDefault="00315EAC">
          <w:pPr>
            <w:pStyle w:val="TOC2"/>
            <w:rPr>
              <w:rFonts w:cstheme="minorBidi"/>
              <w:noProof/>
              <w:kern w:val="2"/>
              <w14:ligatures w14:val="standardContextual"/>
            </w:rPr>
          </w:pPr>
          <w:hyperlink w:anchor="_Toc194321199" w:history="1">
            <w:r w:rsidR="00F4325F" w:rsidRPr="005031B3">
              <w:rPr>
                <w:rStyle w:val="Hyperlink"/>
                <w:noProof/>
              </w:rPr>
              <w:t>3.2</w:t>
            </w:r>
            <w:r w:rsidR="00F4325F">
              <w:rPr>
                <w:rFonts w:cstheme="minorBidi"/>
                <w:noProof/>
                <w:kern w:val="2"/>
                <w14:ligatures w14:val="standardContextual"/>
              </w:rPr>
              <w:tab/>
            </w:r>
            <w:r w:rsidR="00F4325F" w:rsidRPr="005031B3">
              <w:rPr>
                <w:rStyle w:val="Hyperlink"/>
                <w:noProof/>
              </w:rPr>
              <w:t>FRA Awarding Official</w:t>
            </w:r>
            <w:r w:rsidR="00F4325F">
              <w:rPr>
                <w:noProof/>
                <w:webHidden/>
              </w:rPr>
              <w:tab/>
            </w:r>
            <w:r w:rsidR="00F4325F">
              <w:rPr>
                <w:noProof/>
                <w:webHidden/>
              </w:rPr>
              <w:fldChar w:fldCharType="begin"/>
            </w:r>
            <w:r w:rsidR="00F4325F">
              <w:rPr>
                <w:noProof/>
                <w:webHidden/>
              </w:rPr>
              <w:instrText xml:space="preserve"> PAGEREF _Toc194321199 \h </w:instrText>
            </w:r>
            <w:r w:rsidR="00F4325F">
              <w:rPr>
                <w:noProof/>
                <w:webHidden/>
              </w:rPr>
            </w:r>
            <w:r w:rsidR="00F4325F">
              <w:rPr>
                <w:noProof/>
                <w:webHidden/>
              </w:rPr>
              <w:fldChar w:fldCharType="separate"/>
            </w:r>
            <w:r w:rsidR="00F4325F">
              <w:rPr>
                <w:noProof/>
                <w:webHidden/>
              </w:rPr>
              <w:t>6</w:t>
            </w:r>
            <w:r w:rsidR="00F4325F">
              <w:rPr>
                <w:noProof/>
                <w:webHidden/>
              </w:rPr>
              <w:fldChar w:fldCharType="end"/>
            </w:r>
          </w:hyperlink>
        </w:p>
        <w:p w14:paraId="1DD099EA" w14:textId="01A2C0E6" w:rsidR="00F4325F" w:rsidRDefault="00315EAC">
          <w:pPr>
            <w:pStyle w:val="TOC2"/>
            <w:rPr>
              <w:rFonts w:cstheme="minorBidi"/>
              <w:noProof/>
              <w:kern w:val="2"/>
              <w14:ligatures w14:val="standardContextual"/>
            </w:rPr>
          </w:pPr>
          <w:hyperlink w:anchor="_Toc194321200" w:history="1">
            <w:r w:rsidR="00F4325F" w:rsidRPr="005031B3">
              <w:rPr>
                <w:rStyle w:val="Hyperlink"/>
                <w:noProof/>
              </w:rPr>
              <w:t>3.3</w:t>
            </w:r>
            <w:r w:rsidR="00F4325F">
              <w:rPr>
                <w:rFonts w:cstheme="minorBidi"/>
                <w:noProof/>
                <w:kern w:val="2"/>
                <w14:ligatures w14:val="standardContextual"/>
              </w:rPr>
              <w:tab/>
            </w:r>
            <w:r w:rsidR="00F4325F" w:rsidRPr="005031B3">
              <w:rPr>
                <w:rStyle w:val="Hyperlink"/>
                <w:noProof/>
              </w:rPr>
              <w:t>Federal Award Date</w:t>
            </w:r>
            <w:r w:rsidR="00F4325F">
              <w:rPr>
                <w:noProof/>
                <w:webHidden/>
              </w:rPr>
              <w:tab/>
            </w:r>
            <w:r w:rsidR="00F4325F">
              <w:rPr>
                <w:noProof/>
                <w:webHidden/>
              </w:rPr>
              <w:fldChar w:fldCharType="begin"/>
            </w:r>
            <w:r w:rsidR="00F4325F">
              <w:rPr>
                <w:noProof/>
                <w:webHidden/>
              </w:rPr>
              <w:instrText xml:space="preserve"> PAGEREF _Toc194321200 \h </w:instrText>
            </w:r>
            <w:r w:rsidR="00F4325F">
              <w:rPr>
                <w:noProof/>
                <w:webHidden/>
              </w:rPr>
            </w:r>
            <w:r w:rsidR="00F4325F">
              <w:rPr>
                <w:noProof/>
                <w:webHidden/>
              </w:rPr>
              <w:fldChar w:fldCharType="separate"/>
            </w:r>
            <w:r w:rsidR="00F4325F">
              <w:rPr>
                <w:noProof/>
                <w:webHidden/>
              </w:rPr>
              <w:t>6</w:t>
            </w:r>
            <w:r w:rsidR="00F4325F">
              <w:rPr>
                <w:noProof/>
                <w:webHidden/>
              </w:rPr>
              <w:fldChar w:fldCharType="end"/>
            </w:r>
          </w:hyperlink>
        </w:p>
        <w:p w14:paraId="66AD78BA" w14:textId="1C218E47" w:rsidR="00F4325F" w:rsidRDefault="00315EAC">
          <w:pPr>
            <w:pStyle w:val="TOC2"/>
            <w:rPr>
              <w:rFonts w:cstheme="minorBidi"/>
              <w:noProof/>
              <w:kern w:val="2"/>
              <w14:ligatures w14:val="standardContextual"/>
            </w:rPr>
          </w:pPr>
          <w:hyperlink w:anchor="_Toc194321201" w:history="1">
            <w:r w:rsidR="00F4325F" w:rsidRPr="005031B3">
              <w:rPr>
                <w:rStyle w:val="Hyperlink"/>
                <w:noProof/>
              </w:rPr>
              <w:t>3.4</w:t>
            </w:r>
            <w:r w:rsidR="00F4325F">
              <w:rPr>
                <w:rFonts w:cstheme="minorBidi"/>
                <w:noProof/>
                <w:kern w:val="2"/>
                <w14:ligatures w14:val="standardContextual"/>
              </w:rPr>
              <w:tab/>
            </w:r>
            <w:r w:rsidR="00F4325F" w:rsidRPr="005031B3">
              <w:rPr>
                <w:rStyle w:val="Hyperlink"/>
                <w:noProof/>
              </w:rPr>
              <w:t>Program Name and Assistance Listings Number</w:t>
            </w:r>
            <w:r w:rsidR="00F4325F">
              <w:rPr>
                <w:noProof/>
                <w:webHidden/>
              </w:rPr>
              <w:tab/>
            </w:r>
            <w:r w:rsidR="00F4325F">
              <w:rPr>
                <w:noProof/>
                <w:webHidden/>
              </w:rPr>
              <w:fldChar w:fldCharType="begin"/>
            </w:r>
            <w:r w:rsidR="00F4325F">
              <w:rPr>
                <w:noProof/>
                <w:webHidden/>
              </w:rPr>
              <w:instrText xml:space="preserve"> PAGEREF _Toc194321201 \h </w:instrText>
            </w:r>
            <w:r w:rsidR="00F4325F">
              <w:rPr>
                <w:noProof/>
                <w:webHidden/>
              </w:rPr>
            </w:r>
            <w:r w:rsidR="00F4325F">
              <w:rPr>
                <w:noProof/>
                <w:webHidden/>
              </w:rPr>
              <w:fldChar w:fldCharType="separate"/>
            </w:r>
            <w:r w:rsidR="00F4325F">
              <w:rPr>
                <w:noProof/>
                <w:webHidden/>
              </w:rPr>
              <w:t>6</w:t>
            </w:r>
            <w:r w:rsidR="00F4325F">
              <w:rPr>
                <w:noProof/>
                <w:webHidden/>
              </w:rPr>
              <w:fldChar w:fldCharType="end"/>
            </w:r>
          </w:hyperlink>
        </w:p>
        <w:p w14:paraId="27FD65CB" w14:textId="5E2BC8FE" w:rsidR="00F4325F" w:rsidRDefault="00315EAC">
          <w:pPr>
            <w:pStyle w:val="TOC2"/>
            <w:rPr>
              <w:rFonts w:cstheme="minorBidi"/>
              <w:noProof/>
              <w:kern w:val="2"/>
              <w14:ligatures w14:val="standardContextual"/>
            </w:rPr>
          </w:pPr>
          <w:hyperlink w:anchor="_Toc194321202" w:history="1">
            <w:r w:rsidR="00F4325F" w:rsidRPr="005031B3">
              <w:rPr>
                <w:rStyle w:val="Hyperlink"/>
                <w:noProof/>
              </w:rPr>
              <w:t>3.5</w:t>
            </w:r>
            <w:r w:rsidR="00F4325F">
              <w:rPr>
                <w:rFonts w:cstheme="minorBidi"/>
                <w:noProof/>
                <w:kern w:val="2"/>
                <w14:ligatures w14:val="standardContextual"/>
              </w:rPr>
              <w:tab/>
            </w:r>
            <w:r w:rsidR="00F4325F" w:rsidRPr="005031B3">
              <w:rPr>
                <w:rStyle w:val="Hyperlink"/>
                <w:noProof/>
              </w:rPr>
              <w:t>Recipient’s Unique Entity Identifier</w:t>
            </w:r>
            <w:r w:rsidR="00F4325F">
              <w:rPr>
                <w:noProof/>
                <w:webHidden/>
              </w:rPr>
              <w:tab/>
            </w:r>
            <w:r w:rsidR="00F4325F">
              <w:rPr>
                <w:noProof/>
                <w:webHidden/>
              </w:rPr>
              <w:fldChar w:fldCharType="begin"/>
            </w:r>
            <w:r w:rsidR="00F4325F">
              <w:rPr>
                <w:noProof/>
                <w:webHidden/>
              </w:rPr>
              <w:instrText xml:space="preserve"> PAGEREF _Toc194321202 \h </w:instrText>
            </w:r>
            <w:r w:rsidR="00F4325F">
              <w:rPr>
                <w:noProof/>
                <w:webHidden/>
              </w:rPr>
            </w:r>
            <w:r w:rsidR="00F4325F">
              <w:rPr>
                <w:noProof/>
                <w:webHidden/>
              </w:rPr>
              <w:fldChar w:fldCharType="separate"/>
            </w:r>
            <w:r w:rsidR="00F4325F">
              <w:rPr>
                <w:noProof/>
                <w:webHidden/>
              </w:rPr>
              <w:t>7</w:t>
            </w:r>
            <w:r w:rsidR="00F4325F">
              <w:rPr>
                <w:noProof/>
                <w:webHidden/>
              </w:rPr>
              <w:fldChar w:fldCharType="end"/>
            </w:r>
          </w:hyperlink>
        </w:p>
        <w:p w14:paraId="3F36D7A4" w14:textId="6C7CC94C" w:rsidR="00F4325F" w:rsidRDefault="00315EAC">
          <w:pPr>
            <w:pStyle w:val="TOC2"/>
            <w:rPr>
              <w:rFonts w:cstheme="minorBidi"/>
              <w:noProof/>
              <w:kern w:val="2"/>
              <w14:ligatures w14:val="standardContextual"/>
            </w:rPr>
          </w:pPr>
          <w:hyperlink w:anchor="_Toc194321203" w:history="1">
            <w:r w:rsidR="00F4325F" w:rsidRPr="005031B3">
              <w:rPr>
                <w:rStyle w:val="Hyperlink"/>
                <w:noProof/>
              </w:rPr>
              <w:t>3.6</w:t>
            </w:r>
            <w:r w:rsidR="00F4325F">
              <w:rPr>
                <w:rFonts w:cstheme="minorBidi"/>
                <w:noProof/>
                <w:kern w:val="2"/>
                <w14:ligatures w14:val="standardContextual"/>
              </w:rPr>
              <w:tab/>
            </w:r>
            <w:r w:rsidR="00F4325F" w:rsidRPr="005031B3">
              <w:rPr>
                <w:rStyle w:val="Hyperlink"/>
                <w:noProof/>
              </w:rPr>
              <w:t>Federal Award Identification Number</w:t>
            </w:r>
            <w:r w:rsidR="00F4325F">
              <w:rPr>
                <w:noProof/>
                <w:webHidden/>
              </w:rPr>
              <w:tab/>
            </w:r>
            <w:r w:rsidR="00F4325F">
              <w:rPr>
                <w:noProof/>
                <w:webHidden/>
              </w:rPr>
              <w:fldChar w:fldCharType="begin"/>
            </w:r>
            <w:r w:rsidR="00F4325F">
              <w:rPr>
                <w:noProof/>
                <w:webHidden/>
              </w:rPr>
              <w:instrText xml:space="preserve"> PAGEREF _Toc194321203 \h </w:instrText>
            </w:r>
            <w:r w:rsidR="00F4325F">
              <w:rPr>
                <w:noProof/>
                <w:webHidden/>
              </w:rPr>
            </w:r>
            <w:r w:rsidR="00F4325F">
              <w:rPr>
                <w:noProof/>
                <w:webHidden/>
              </w:rPr>
              <w:fldChar w:fldCharType="separate"/>
            </w:r>
            <w:r w:rsidR="00F4325F">
              <w:rPr>
                <w:noProof/>
                <w:webHidden/>
              </w:rPr>
              <w:t>7</w:t>
            </w:r>
            <w:r w:rsidR="00F4325F">
              <w:rPr>
                <w:noProof/>
                <w:webHidden/>
              </w:rPr>
              <w:fldChar w:fldCharType="end"/>
            </w:r>
          </w:hyperlink>
        </w:p>
        <w:p w14:paraId="35FB7F94" w14:textId="0DE29037" w:rsidR="00F4325F" w:rsidRDefault="00315EAC">
          <w:pPr>
            <w:pStyle w:val="TOC1"/>
            <w:rPr>
              <w:rFonts w:cstheme="minorBidi"/>
              <w:noProof/>
              <w:kern w:val="2"/>
              <w14:ligatures w14:val="standardContextual"/>
            </w:rPr>
          </w:pPr>
          <w:hyperlink w:anchor="_Toc194321204" w:history="1">
            <w:r w:rsidR="00F4325F" w:rsidRPr="005031B3">
              <w:rPr>
                <w:rStyle w:val="Hyperlink"/>
                <w:noProof/>
              </w:rPr>
              <w:t>ARTICLE 4: STATEMENT OF WORK</w:t>
            </w:r>
            <w:r w:rsidR="00F4325F">
              <w:rPr>
                <w:noProof/>
                <w:webHidden/>
              </w:rPr>
              <w:tab/>
            </w:r>
            <w:r w:rsidR="00F4325F">
              <w:rPr>
                <w:noProof/>
                <w:webHidden/>
              </w:rPr>
              <w:fldChar w:fldCharType="begin"/>
            </w:r>
            <w:r w:rsidR="00F4325F">
              <w:rPr>
                <w:noProof/>
                <w:webHidden/>
              </w:rPr>
              <w:instrText xml:space="preserve"> PAGEREF _Toc194321204 \h </w:instrText>
            </w:r>
            <w:r w:rsidR="00F4325F">
              <w:rPr>
                <w:noProof/>
                <w:webHidden/>
              </w:rPr>
            </w:r>
            <w:r w:rsidR="00F4325F">
              <w:rPr>
                <w:noProof/>
                <w:webHidden/>
              </w:rPr>
              <w:fldChar w:fldCharType="separate"/>
            </w:r>
            <w:r w:rsidR="00F4325F">
              <w:rPr>
                <w:noProof/>
                <w:webHidden/>
              </w:rPr>
              <w:t>7</w:t>
            </w:r>
            <w:r w:rsidR="00F4325F">
              <w:rPr>
                <w:noProof/>
                <w:webHidden/>
              </w:rPr>
              <w:fldChar w:fldCharType="end"/>
            </w:r>
          </w:hyperlink>
        </w:p>
        <w:p w14:paraId="0C5A11CF" w14:textId="338FA67E" w:rsidR="00F4325F" w:rsidRDefault="00315EAC">
          <w:pPr>
            <w:pStyle w:val="TOC2"/>
            <w:rPr>
              <w:rFonts w:cstheme="minorBidi"/>
              <w:noProof/>
              <w:kern w:val="2"/>
              <w14:ligatures w14:val="standardContextual"/>
            </w:rPr>
          </w:pPr>
          <w:hyperlink w:anchor="_Toc194321205" w:history="1">
            <w:r w:rsidR="00F4325F" w:rsidRPr="005031B3">
              <w:rPr>
                <w:rStyle w:val="Hyperlink"/>
                <w:noProof/>
              </w:rPr>
              <w:t>4.1</w:t>
            </w:r>
            <w:r w:rsidR="00F4325F">
              <w:rPr>
                <w:rFonts w:cstheme="minorBidi"/>
                <w:noProof/>
                <w:kern w:val="2"/>
                <w14:ligatures w14:val="standardContextual"/>
              </w:rPr>
              <w:tab/>
            </w:r>
            <w:r w:rsidR="00F4325F" w:rsidRPr="005031B3">
              <w:rPr>
                <w:rStyle w:val="Hyperlink"/>
                <w:noProof/>
              </w:rPr>
              <w:t>General Project Description</w:t>
            </w:r>
            <w:r w:rsidR="00F4325F">
              <w:rPr>
                <w:noProof/>
                <w:webHidden/>
              </w:rPr>
              <w:tab/>
            </w:r>
            <w:r w:rsidR="00F4325F">
              <w:rPr>
                <w:noProof/>
                <w:webHidden/>
              </w:rPr>
              <w:fldChar w:fldCharType="begin"/>
            </w:r>
            <w:r w:rsidR="00F4325F">
              <w:rPr>
                <w:noProof/>
                <w:webHidden/>
              </w:rPr>
              <w:instrText xml:space="preserve"> PAGEREF _Toc194321205 \h </w:instrText>
            </w:r>
            <w:r w:rsidR="00F4325F">
              <w:rPr>
                <w:noProof/>
                <w:webHidden/>
              </w:rPr>
            </w:r>
            <w:r w:rsidR="00F4325F">
              <w:rPr>
                <w:noProof/>
                <w:webHidden/>
              </w:rPr>
              <w:fldChar w:fldCharType="separate"/>
            </w:r>
            <w:r w:rsidR="00F4325F">
              <w:rPr>
                <w:noProof/>
                <w:webHidden/>
              </w:rPr>
              <w:t>7</w:t>
            </w:r>
            <w:r w:rsidR="00F4325F">
              <w:rPr>
                <w:noProof/>
                <w:webHidden/>
              </w:rPr>
              <w:fldChar w:fldCharType="end"/>
            </w:r>
          </w:hyperlink>
        </w:p>
        <w:p w14:paraId="7669D8C9" w14:textId="1074BFD8" w:rsidR="00F4325F" w:rsidRDefault="00315EAC">
          <w:pPr>
            <w:pStyle w:val="TOC2"/>
            <w:rPr>
              <w:rFonts w:cstheme="minorBidi"/>
              <w:noProof/>
              <w:kern w:val="2"/>
              <w14:ligatures w14:val="standardContextual"/>
            </w:rPr>
          </w:pPr>
          <w:hyperlink w:anchor="_Toc194321206" w:history="1">
            <w:r w:rsidR="00F4325F" w:rsidRPr="005031B3">
              <w:rPr>
                <w:rStyle w:val="Hyperlink"/>
                <w:noProof/>
              </w:rPr>
              <w:t>4.2</w:t>
            </w:r>
            <w:r w:rsidR="00F4325F">
              <w:rPr>
                <w:rFonts w:cstheme="minorBidi"/>
                <w:noProof/>
                <w:kern w:val="2"/>
                <w14:ligatures w14:val="standardContextual"/>
              </w:rPr>
              <w:tab/>
            </w:r>
            <w:r w:rsidR="00F4325F" w:rsidRPr="005031B3">
              <w:rPr>
                <w:rStyle w:val="Hyperlink"/>
                <w:noProof/>
              </w:rPr>
              <w:t>Project Location</w:t>
            </w:r>
            <w:r w:rsidR="00F4325F">
              <w:rPr>
                <w:noProof/>
                <w:webHidden/>
              </w:rPr>
              <w:tab/>
            </w:r>
            <w:r w:rsidR="00F4325F">
              <w:rPr>
                <w:noProof/>
                <w:webHidden/>
              </w:rPr>
              <w:fldChar w:fldCharType="begin"/>
            </w:r>
            <w:r w:rsidR="00F4325F">
              <w:rPr>
                <w:noProof/>
                <w:webHidden/>
              </w:rPr>
              <w:instrText xml:space="preserve"> PAGEREF _Toc194321206 \h </w:instrText>
            </w:r>
            <w:r w:rsidR="00F4325F">
              <w:rPr>
                <w:noProof/>
                <w:webHidden/>
              </w:rPr>
            </w:r>
            <w:r w:rsidR="00F4325F">
              <w:rPr>
                <w:noProof/>
                <w:webHidden/>
              </w:rPr>
              <w:fldChar w:fldCharType="separate"/>
            </w:r>
            <w:r w:rsidR="00F4325F">
              <w:rPr>
                <w:noProof/>
                <w:webHidden/>
              </w:rPr>
              <w:t>7</w:t>
            </w:r>
            <w:r w:rsidR="00F4325F">
              <w:rPr>
                <w:noProof/>
                <w:webHidden/>
              </w:rPr>
              <w:fldChar w:fldCharType="end"/>
            </w:r>
          </w:hyperlink>
        </w:p>
        <w:p w14:paraId="55AE85C3" w14:textId="6463305C" w:rsidR="00F4325F" w:rsidRDefault="00315EAC">
          <w:pPr>
            <w:pStyle w:val="TOC2"/>
            <w:rPr>
              <w:rFonts w:cstheme="minorBidi"/>
              <w:noProof/>
              <w:kern w:val="2"/>
              <w14:ligatures w14:val="standardContextual"/>
            </w:rPr>
          </w:pPr>
          <w:hyperlink w:anchor="_Toc194321207" w:history="1">
            <w:r w:rsidR="00F4325F" w:rsidRPr="005031B3">
              <w:rPr>
                <w:rStyle w:val="Hyperlink"/>
                <w:noProof/>
              </w:rPr>
              <w:t>4.3</w:t>
            </w:r>
            <w:r w:rsidR="00F4325F">
              <w:rPr>
                <w:rFonts w:cstheme="minorBidi"/>
                <w:noProof/>
                <w:kern w:val="2"/>
                <w14:ligatures w14:val="standardContextual"/>
              </w:rPr>
              <w:tab/>
            </w:r>
            <w:r w:rsidR="00F4325F" w:rsidRPr="005031B3">
              <w:rPr>
                <w:rStyle w:val="Hyperlink"/>
                <w:noProof/>
              </w:rPr>
              <w:t>Project Scope</w:t>
            </w:r>
            <w:r w:rsidR="00F4325F">
              <w:rPr>
                <w:noProof/>
                <w:webHidden/>
              </w:rPr>
              <w:tab/>
            </w:r>
            <w:r w:rsidR="00F4325F">
              <w:rPr>
                <w:noProof/>
                <w:webHidden/>
              </w:rPr>
              <w:fldChar w:fldCharType="begin"/>
            </w:r>
            <w:r w:rsidR="00F4325F">
              <w:rPr>
                <w:noProof/>
                <w:webHidden/>
              </w:rPr>
              <w:instrText xml:space="preserve"> PAGEREF _Toc194321207 \h </w:instrText>
            </w:r>
            <w:r w:rsidR="00F4325F">
              <w:rPr>
                <w:noProof/>
                <w:webHidden/>
              </w:rPr>
            </w:r>
            <w:r w:rsidR="00F4325F">
              <w:rPr>
                <w:noProof/>
                <w:webHidden/>
              </w:rPr>
              <w:fldChar w:fldCharType="separate"/>
            </w:r>
            <w:r w:rsidR="00F4325F">
              <w:rPr>
                <w:noProof/>
                <w:webHidden/>
              </w:rPr>
              <w:t>7</w:t>
            </w:r>
            <w:r w:rsidR="00F4325F">
              <w:rPr>
                <w:noProof/>
                <w:webHidden/>
              </w:rPr>
              <w:fldChar w:fldCharType="end"/>
            </w:r>
          </w:hyperlink>
        </w:p>
        <w:p w14:paraId="234E75AA" w14:textId="6AC13BCB" w:rsidR="00F4325F" w:rsidRDefault="00315EAC">
          <w:pPr>
            <w:pStyle w:val="TOC2"/>
            <w:rPr>
              <w:rFonts w:cstheme="minorBidi"/>
              <w:noProof/>
              <w:kern w:val="2"/>
              <w14:ligatures w14:val="standardContextual"/>
            </w:rPr>
          </w:pPr>
          <w:hyperlink w:anchor="_Toc194321208" w:history="1">
            <w:r w:rsidR="00F4325F" w:rsidRPr="005031B3">
              <w:rPr>
                <w:rStyle w:val="Hyperlink"/>
                <w:noProof/>
              </w:rPr>
              <w:t xml:space="preserve">4.4 </w:t>
            </w:r>
            <w:r w:rsidR="00F4325F">
              <w:rPr>
                <w:rFonts w:cstheme="minorBidi"/>
                <w:noProof/>
                <w:kern w:val="2"/>
                <w14:ligatures w14:val="standardContextual"/>
              </w:rPr>
              <w:tab/>
            </w:r>
            <w:r w:rsidR="00F4325F" w:rsidRPr="005031B3">
              <w:rPr>
                <w:rStyle w:val="Hyperlink"/>
                <w:noProof/>
              </w:rPr>
              <w:t>Implement Required Environmental Commitments</w:t>
            </w:r>
            <w:r w:rsidR="00F4325F">
              <w:rPr>
                <w:noProof/>
                <w:webHidden/>
              </w:rPr>
              <w:tab/>
            </w:r>
            <w:r w:rsidR="00F4325F">
              <w:rPr>
                <w:noProof/>
                <w:webHidden/>
              </w:rPr>
              <w:fldChar w:fldCharType="begin"/>
            </w:r>
            <w:r w:rsidR="00F4325F">
              <w:rPr>
                <w:noProof/>
                <w:webHidden/>
              </w:rPr>
              <w:instrText xml:space="preserve"> PAGEREF _Toc194321208 \h </w:instrText>
            </w:r>
            <w:r w:rsidR="00F4325F">
              <w:rPr>
                <w:noProof/>
                <w:webHidden/>
              </w:rPr>
            </w:r>
            <w:r w:rsidR="00F4325F">
              <w:rPr>
                <w:noProof/>
                <w:webHidden/>
              </w:rPr>
              <w:fldChar w:fldCharType="separate"/>
            </w:r>
            <w:r w:rsidR="00F4325F">
              <w:rPr>
                <w:noProof/>
                <w:webHidden/>
              </w:rPr>
              <w:t>11</w:t>
            </w:r>
            <w:r w:rsidR="00F4325F">
              <w:rPr>
                <w:noProof/>
                <w:webHidden/>
              </w:rPr>
              <w:fldChar w:fldCharType="end"/>
            </w:r>
          </w:hyperlink>
        </w:p>
        <w:p w14:paraId="1404BCD9" w14:textId="30465118" w:rsidR="00F4325F" w:rsidRDefault="00315EAC">
          <w:pPr>
            <w:pStyle w:val="TOC1"/>
            <w:rPr>
              <w:rFonts w:cstheme="minorBidi"/>
              <w:noProof/>
              <w:kern w:val="2"/>
              <w14:ligatures w14:val="standardContextual"/>
            </w:rPr>
          </w:pPr>
          <w:hyperlink w:anchor="_Toc194321209" w:history="1">
            <w:r w:rsidR="00F4325F" w:rsidRPr="005031B3">
              <w:rPr>
                <w:rStyle w:val="Hyperlink"/>
                <w:noProof/>
              </w:rPr>
              <w:t>ARTICLE 5: AWARD DATES AND ESTIMATED PROJECT SCHEDULE</w:t>
            </w:r>
            <w:r w:rsidR="00F4325F">
              <w:rPr>
                <w:noProof/>
                <w:webHidden/>
              </w:rPr>
              <w:tab/>
            </w:r>
            <w:r w:rsidR="00F4325F">
              <w:rPr>
                <w:noProof/>
                <w:webHidden/>
              </w:rPr>
              <w:fldChar w:fldCharType="begin"/>
            </w:r>
            <w:r w:rsidR="00F4325F">
              <w:rPr>
                <w:noProof/>
                <w:webHidden/>
              </w:rPr>
              <w:instrText xml:space="preserve"> PAGEREF _Toc194321209 \h </w:instrText>
            </w:r>
            <w:r w:rsidR="00F4325F">
              <w:rPr>
                <w:noProof/>
                <w:webHidden/>
              </w:rPr>
            </w:r>
            <w:r w:rsidR="00F4325F">
              <w:rPr>
                <w:noProof/>
                <w:webHidden/>
              </w:rPr>
              <w:fldChar w:fldCharType="separate"/>
            </w:r>
            <w:r w:rsidR="00F4325F">
              <w:rPr>
                <w:noProof/>
                <w:webHidden/>
              </w:rPr>
              <w:t>12</w:t>
            </w:r>
            <w:r w:rsidR="00F4325F">
              <w:rPr>
                <w:noProof/>
                <w:webHidden/>
              </w:rPr>
              <w:fldChar w:fldCharType="end"/>
            </w:r>
          </w:hyperlink>
        </w:p>
        <w:p w14:paraId="14CD8C41" w14:textId="05F2284C" w:rsidR="00F4325F" w:rsidRDefault="00315EAC">
          <w:pPr>
            <w:pStyle w:val="TOC2"/>
            <w:rPr>
              <w:rFonts w:cstheme="minorBidi"/>
              <w:noProof/>
              <w:kern w:val="2"/>
              <w14:ligatures w14:val="standardContextual"/>
            </w:rPr>
          </w:pPr>
          <w:hyperlink w:anchor="_Toc194321210" w:history="1">
            <w:r w:rsidR="00F4325F" w:rsidRPr="005031B3">
              <w:rPr>
                <w:rStyle w:val="Hyperlink"/>
                <w:noProof/>
              </w:rPr>
              <w:t>5.1</w:t>
            </w:r>
            <w:r w:rsidR="00F4325F">
              <w:rPr>
                <w:rFonts w:cstheme="minorBidi"/>
                <w:noProof/>
                <w:kern w:val="2"/>
                <w14:ligatures w14:val="standardContextual"/>
              </w:rPr>
              <w:tab/>
            </w:r>
            <w:r w:rsidR="00F4325F" w:rsidRPr="005031B3">
              <w:rPr>
                <w:rStyle w:val="Hyperlink"/>
                <w:noProof/>
              </w:rPr>
              <w:t>Award Dates</w:t>
            </w:r>
            <w:r w:rsidR="00F4325F">
              <w:rPr>
                <w:noProof/>
                <w:webHidden/>
              </w:rPr>
              <w:tab/>
            </w:r>
            <w:r w:rsidR="00F4325F">
              <w:rPr>
                <w:noProof/>
                <w:webHidden/>
              </w:rPr>
              <w:fldChar w:fldCharType="begin"/>
            </w:r>
            <w:r w:rsidR="00F4325F">
              <w:rPr>
                <w:noProof/>
                <w:webHidden/>
              </w:rPr>
              <w:instrText xml:space="preserve"> PAGEREF _Toc194321210 \h </w:instrText>
            </w:r>
            <w:r w:rsidR="00F4325F">
              <w:rPr>
                <w:noProof/>
                <w:webHidden/>
              </w:rPr>
            </w:r>
            <w:r w:rsidR="00F4325F">
              <w:rPr>
                <w:noProof/>
                <w:webHidden/>
              </w:rPr>
              <w:fldChar w:fldCharType="separate"/>
            </w:r>
            <w:r w:rsidR="00F4325F">
              <w:rPr>
                <w:noProof/>
                <w:webHidden/>
              </w:rPr>
              <w:t>12</w:t>
            </w:r>
            <w:r w:rsidR="00F4325F">
              <w:rPr>
                <w:noProof/>
                <w:webHidden/>
              </w:rPr>
              <w:fldChar w:fldCharType="end"/>
            </w:r>
          </w:hyperlink>
        </w:p>
        <w:p w14:paraId="2C8A4EAA" w14:textId="01F21BD1" w:rsidR="00F4325F" w:rsidRDefault="00315EAC">
          <w:pPr>
            <w:pStyle w:val="TOC2"/>
            <w:rPr>
              <w:rFonts w:cstheme="minorBidi"/>
              <w:noProof/>
              <w:kern w:val="2"/>
              <w14:ligatures w14:val="standardContextual"/>
            </w:rPr>
          </w:pPr>
          <w:hyperlink w:anchor="_Toc194321211" w:history="1">
            <w:r w:rsidR="00F4325F" w:rsidRPr="005031B3">
              <w:rPr>
                <w:rStyle w:val="Hyperlink"/>
                <w:noProof/>
              </w:rPr>
              <w:t>5.2</w:t>
            </w:r>
            <w:r w:rsidR="00F4325F">
              <w:rPr>
                <w:rFonts w:cstheme="minorBidi"/>
                <w:noProof/>
                <w:kern w:val="2"/>
                <w14:ligatures w14:val="standardContextual"/>
              </w:rPr>
              <w:tab/>
            </w:r>
            <w:r w:rsidR="00F4325F" w:rsidRPr="005031B3">
              <w:rPr>
                <w:rStyle w:val="Hyperlink"/>
                <w:noProof/>
              </w:rPr>
              <w:t>Estimated Project Schedule</w:t>
            </w:r>
            <w:r w:rsidR="00F4325F">
              <w:rPr>
                <w:noProof/>
                <w:webHidden/>
              </w:rPr>
              <w:tab/>
            </w:r>
            <w:r w:rsidR="00F4325F">
              <w:rPr>
                <w:noProof/>
                <w:webHidden/>
              </w:rPr>
              <w:fldChar w:fldCharType="begin"/>
            </w:r>
            <w:r w:rsidR="00F4325F">
              <w:rPr>
                <w:noProof/>
                <w:webHidden/>
              </w:rPr>
              <w:instrText xml:space="preserve"> PAGEREF _Toc194321211 \h </w:instrText>
            </w:r>
            <w:r w:rsidR="00F4325F">
              <w:rPr>
                <w:noProof/>
                <w:webHidden/>
              </w:rPr>
            </w:r>
            <w:r w:rsidR="00F4325F">
              <w:rPr>
                <w:noProof/>
                <w:webHidden/>
              </w:rPr>
              <w:fldChar w:fldCharType="separate"/>
            </w:r>
            <w:r w:rsidR="00F4325F">
              <w:rPr>
                <w:noProof/>
                <w:webHidden/>
              </w:rPr>
              <w:t>12</w:t>
            </w:r>
            <w:r w:rsidR="00F4325F">
              <w:rPr>
                <w:noProof/>
                <w:webHidden/>
              </w:rPr>
              <w:fldChar w:fldCharType="end"/>
            </w:r>
          </w:hyperlink>
        </w:p>
        <w:p w14:paraId="50F89A50" w14:textId="3B94D1FC" w:rsidR="00F4325F" w:rsidRDefault="00315EAC">
          <w:pPr>
            <w:pStyle w:val="TOC1"/>
            <w:rPr>
              <w:rFonts w:cstheme="minorBidi"/>
              <w:noProof/>
              <w:kern w:val="2"/>
              <w14:ligatures w14:val="standardContextual"/>
            </w:rPr>
          </w:pPr>
          <w:hyperlink w:anchor="_Toc194321212" w:history="1">
            <w:r w:rsidR="00F4325F" w:rsidRPr="005031B3">
              <w:rPr>
                <w:rStyle w:val="Hyperlink"/>
                <w:noProof/>
              </w:rPr>
              <w:t>ARTICLE 6: AWARD AND PROJECT FINANCIAL INFORMATION</w:t>
            </w:r>
            <w:r w:rsidR="00F4325F">
              <w:rPr>
                <w:noProof/>
                <w:webHidden/>
              </w:rPr>
              <w:tab/>
            </w:r>
            <w:r w:rsidR="00F4325F">
              <w:rPr>
                <w:noProof/>
                <w:webHidden/>
              </w:rPr>
              <w:fldChar w:fldCharType="begin"/>
            </w:r>
            <w:r w:rsidR="00F4325F">
              <w:rPr>
                <w:noProof/>
                <w:webHidden/>
              </w:rPr>
              <w:instrText xml:space="preserve"> PAGEREF _Toc194321212 \h </w:instrText>
            </w:r>
            <w:r w:rsidR="00F4325F">
              <w:rPr>
                <w:noProof/>
                <w:webHidden/>
              </w:rPr>
            </w:r>
            <w:r w:rsidR="00F4325F">
              <w:rPr>
                <w:noProof/>
                <w:webHidden/>
              </w:rPr>
              <w:fldChar w:fldCharType="separate"/>
            </w:r>
            <w:r w:rsidR="00F4325F">
              <w:rPr>
                <w:noProof/>
                <w:webHidden/>
              </w:rPr>
              <w:t>13</w:t>
            </w:r>
            <w:r w:rsidR="00F4325F">
              <w:rPr>
                <w:noProof/>
                <w:webHidden/>
              </w:rPr>
              <w:fldChar w:fldCharType="end"/>
            </w:r>
          </w:hyperlink>
        </w:p>
        <w:p w14:paraId="6C44BEA2" w14:textId="10D262DC" w:rsidR="00F4325F" w:rsidRDefault="00315EAC">
          <w:pPr>
            <w:pStyle w:val="TOC2"/>
            <w:rPr>
              <w:rFonts w:cstheme="minorBidi"/>
              <w:noProof/>
              <w:kern w:val="2"/>
              <w14:ligatures w14:val="standardContextual"/>
            </w:rPr>
          </w:pPr>
          <w:hyperlink w:anchor="_Toc194321213" w:history="1">
            <w:r w:rsidR="00F4325F" w:rsidRPr="005031B3">
              <w:rPr>
                <w:rStyle w:val="Hyperlink"/>
                <w:noProof/>
              </w:rPr>
              <w:t>6.1</w:t>
            </w:r>
            <w:r w:rsidR="00F4325F">
              <w:rPr>
                <w:rFonts w:cstheme="minorBidi"/>
                <w:noProof/>
                <w:kern w:val="2"/>
                <w14:ligatures w14:val="standardContextual"/>
              </w:rPr>
              <w:tab/>
            </w:r>
            <w:r w:rsidR="00F4325F" w:rsidRPr="005031B3">
              <w:rPr>
                <w:rStyle w:val="Hyperlink"/>
                <w:noProof/>
              </w:rPr>
              <w:t>Award Amount</w:t>
            </w:r>
            <w:r w:rsidR="00F4325F">
              <w:rPr>
                <w:noProof/>
                <w:webHidden/>
              </w:rPr>
              <w:tab/>
            </w:r>
            <w:r w:rsidR="00F4325F">
              <w:rPr>
                <w:noProof/>
                <w:webHidden/>
              </w:rPr>
              <w:fldChar w:fldCharType="begin"/>
            </w:r>
            <w:r w:rsidR="00F4325F">
              <w:rPr>
                <w:noProof/>
                <w:webHidden/>
              </w:rPr>
              <w:instrText xml:space="preserve"> PAGEREF _Toc194321213 \h </w:instrText>
            </w:r>
            <w:r w:rsidR="00F4325F">
              <w:rPr>
                <w:noProof/>
                <w:webHidden/>
              </w:rPr>
            </w:r>
            <w:r w:rsidR="00F4325F">
              <w:rPr>
                <w:noProof/>
                <w:webHidden/>
              </w:rPr>
              <w:fldChar w:fldCharType="separate"/>
            </w:r>
            <w:r w:rsidR="00F4325F">
              <w:rPr>
                <w:noProof/>
                <w:webHidden/>
              </w:rPr>
              <w:t>13</w:t>
            </w:r>
            <w:r w:rsidR="00F4325F">
              <w:rPr>
                <w:noProof/>
                <w:webHidden/>
              </w:rPr>
              <w:fldChar w:fldCharType="end"/>
            </w:r>
          </w:hyperlink>
        </w:p>
        <w:p w14:paraId="2452494F" w14:textId="4363AF3F" w:rsidR="00F4325F" w:rsidRDefault="00315EAC">
          <w:pPr>
            <w:pStyle w:val="TOC2"/>
            <w:rPr>
              <w:rFonts w:cstheme="minorBidi"/>
              <w:noProof/>
              <w:kern w:val="2"/>
              <w14:ligatures w14:val="standardContextual"/>
            </w:rPr>
          </w:pPr>
          <w:hyperlink w:anchor="_Toc194321214" w:history="1">
            <w:r w:rsidR="00F4325F" w:rsidRPr="005031B3">
              <w:rPr>
                <w:rStyle w:val="Hyperlink"/>
                <w:noProof/>
              </w:rPr>
              <w:t>6.2</w:t>
            </w:r>
            <w:r w:rsidR="00F4325F">
              <w:rPr>
                <w:rFonts w:cstheme="minorBidi"/>
                <w:noProof/>
                <w:kern w:val="2"/>
                <w14:ligatures w14:val="standardContextual"/>
              </w:rPr>
              <w:tab/>
            </w:r>
            <w:r w:rsidR="00F4325F" w:rsidRPr="005031B3">
              <w:rPr>
                <w:rStyle w:val="Hyperlink"/>
                <w:noProof/>
              </w:rPr>
              <w:t>Federal Obligation Information</w:t>
            </w:r>
            <w:r w:rsidR="00F4325F">
              <w:rPr>
                <w:noProof/>
                <w:webHidden/>
              </w:rPr>
              <w:tab/>
            </w:r>
            <w:r w:rsidR="00F4325F">
              <w:rPr>
                <w:noProof/>
                <w:webHidden/>
              </w:rPr>
              <w:fldChar w:fldCharType="begin"/>
            </w:r>
            <w:r w:rsidR="00F4325F">
              <w:rPr>
                <w:noProof/>
                <w:webHidden/>
              </w:rPr>
              <w:instrText xml:space="preserve"> PAGEREF _Toc194321214 \h </w:instrText>
            </w:r>
            <w:r w:rsidR="00F4325F">
              <w:rPr>
                <w:noProof/>
                <w:webHidden/>
              </w:rPr>
            </w:r>
            <w:r w:rsidR="00F4325F">
              <w:rPr>
                <w:noProof/>
                <w:webHidden/>
              </w:rPr>
              <w:fldChar w:fldCharType="separate"/>
            </w:r>
            <w:r w:rsidR="00F4325F">
              <w:rPr>
                <w:noProof/>
                <w:webHidden/>
              </w:rPr>
              <w:t>13</w:t>
            </w:r>
            <w:r w:rsidR="00F4325F">
              <w:rPr>
                <w:noProof/>
                <w:webHidden/>
              </w:rPr>
              <w:fldChar w:fldCharType="end"/>
            </w:r>
          </w:hyperlink>
        </w:p>
        <w:p w14:paraId="03D32A4E" w14:textId="412C74B7" w:rsidR="00F4325F" w:rsidRDefault="00315EAC">
          <w:pPr>
            <w:pStyle w:val="TOC2"/>
            <w:rPr>
              <w:rFonts w:cstheme="minorBidi"/>
              <w:noProof/>
              <w:kern w:val="2"/>
              <w14:ligatures w14:val="standardContextual"/>
            </w:rPr>
          </w:pPr>
          <w:hyperlink w:anchor="_Toc194321215" w:history="1">
            <w:r w:rsidR="00F4325F" w:rsidRPr="005031B3">
              <w:rPr>
                <w:rStyle w:val="Hyperlink"/>
                <w:noProof/>
              </w:rPr>
              <w:t>6.3</w:t>
            </w:r>
            <w:r w:rsidR="00F4325F">
              <w:rPr>
                <w:rFonts w:cstheme="minorBidi"/>
                <w:noProof/>
                <w:kern w:val="2"/>
                <w14:ligatures w14:val="standardContextual"/>
              </w:rPr>
              <w:tab/>
            </w:r>
            <w:r w:rsidR="00F4325F" w:rsidRPr="005031B3">
              <w:rPr>
                <w:rStyle w:val="Hyperlink"/>
                <w:noProof/>
              </w:rPr>
              <w:t>Federal Authorization and Funding Source.</w:t>
            </w:r>
            <w:r w:rsidR="00F4325F">
              <w:rPr>
                <w:noProof/>
                <w:webHidden/>
              </w:rPr>
              <w:tab/>
            </w:r>
            <w:r w:rsidR="00F4325F">
              <w:rPr>
                <w:noProof/>
                <w:webHidden/>
              </w:rPr>
              <w:fldChar w:fldCharType="begin"/>
            </w:r>
            <w:r w:rsidR="00F4325F">
              <w:rPr>
                <w:noProof/>
                <w:webHidden/>
              </w:rPr>
              <w:instrText xml:space="preserve"> PAGEREF _Toc194321215 \h </w:instrText>
            </w:r>
            <w:r w:rsidR="00F4325F">
              <w:rPr>
                <w:noProof/>
                <w:webHidden/>
              </w:rPr>
            </w:r>
            <w:r w:rsidR="00F4325F">
              <w:rPr>
                <w:noProof/>
                <w:webHidden/>
              </w:rPr>
              <w:fldChar w:fldCharType="separate"/>
            </w:r>
            <w:r w:rsidR="00F4325F">
              <w:rPr>
                <w:noProof/>
                <w:webHidden/>
              </w:rPr>
              <w:t>13</w:t>
            </w:r>
            <w:r w:rsidR="00F4325F">
              <w:rPr>
                <w:noProof/>
                <w:webHidden/>
              </w:rPr>
              <w:fldChar w:fldCharType="end"/>
            </w:r>
          </w:hyperlink>
        </w:p>
        <w:p w14:paraId="570A9434" w14:textId="21BE2633" w:rsidR="00F4325F" w:rsidRDefault="00315EAC">
          <w:pPr>
            <w:pStyle w:val="TOC2"/>
            <w:rPr>
              <w:rFonts w:cstheme="minorBidi"/>
              <w:noProof/>
              <w:kern w:val="2"/>
              <w14:ligatures w14:val="standardContextual"/>
            </w:rPr>
          </w:pPr>
          <w:hyperlink w:anchor="_Toc194321216" w:history="1">
            <w:r w:rsidR="00F4325F" w:rsidRPr="005031B3">
              <w:rPr>
                <w:rStyle w:val="Hyperlink"/>
                <w:noProof/>
              </w:rPr>
              <w:t>6.4</w:t>
            </w:r>
            <w:r w:rsidR="00F4325F">
              <w:rPr>
                <w:rFonts w:cstheme="minorBidi"/>
                <w:noProof/>
                <w:kern w:val="2"/>
                <w14:ligatures w14:val="standardContextual"/>
              </w:rPr>
              <w:tab/>
            </w:r>
            <w:r w:rsidR="00F4325F" w:rsidRPr="005031B3">
              <w:rPr>
                <w:rStyle w:val="Hyperlink"/>
                <w:noProof/>
              </w:rPr>
              <w:t>Funding Availability</w:t>
            </w:r>
            <w:r w:rsidR="00F4325F">
              <w:rPr>
                <w:noProof/>
                <w:webHidden/>
              </w:rPr>
              <w:tab/>
            </w:r>
            <w:r w:rsidR="00F4325F">
              <w:rPr>
                <w:noProof/>
                <w:webHidden/>
              </w:rPr>
              <w:fldChar w:fldCharType="begin"/>
            </w:r>
            <w:r w:rsidR="00F4325F">
              <w:rPr>
                <w:noProof/>
                <w:webHidden/>
              </w:rPr>
              <w:instrText xml:space="preserve"> PAGEREF _Toc194321216 \h </w:instrText>
            </w:r>
            <w:r w:rsidR="00F4325F">
              <w:rPr>
                <w:noProof/>
                <w:webHidden/>
              </w:rPr>
            </w:r>
            <w:r w:rsidR="00F4325F">
              <w:rPr>
                <w:noProof/>
                <w:webHidden/>
              </w:rPr>
              <w:fldChar w:fldCharType="separate"/>
            </w:r>
            <w:r w:rsidR="00F4325F">
              <w:rPr>
                <w:noProof/>
                <w:webHidden/>
              </w:rPr>
              <w:t>13</w:t>
            </w:r>
            <w:r w:rsidR="00F4325F">
              <w:rPr>
                <w:noProof/>
                <w:webHidden/>
              </w:rPr>
              <w:fldChar w:fldCharType="end"/>
            </w:r>
          </w:hyperlink>
        </w:p>
        <w:p w14:paraId="4BE46CA0" w14:textId="4C125630" w:rsidR="00F4325F" w:rsidRDefault="00315EAC">
          <w:pPr>
            <w:pStyle w:val="TOC2"/>
            <w:rPr>
              <w:rFonts w:cstheme="minorBidi"/>
              <w:noProof/>
              <w:kern w:val="2"/>
              <w14:ligatures w14:val="standardContextual"/>
            </w:rPr>
          </w:pPr>
          <w:hyperlink w:anchor="_Toc194321217" w:history="1">
            <w:r w:rsidR="00F4325F" w:rsidRPr="005031B3">
              <w:rPr>
                <w:rStyle w:val="Hyperlink"/>
                <w:noProof/>
              </w:rPr>
              <w:t>6.5</w:t>
            </w:r>
            <w:r w:rsidR="00F4325F">
              <w:rPr>
                <w:rFonts w:cstheme="minorBidi"/>
                <w:noProof/>
                <w:kern w:val="2"/>
                <w14:ligatures w14:val="standardContextual"/>
              </w:rPr>
              <w:tab/>
            </w:r>
            <w:r w:rsidR="00F4325F" w:rsidRPr="005031B3">
              <w:rPr>
                <w:rStyle w:val="Hyperlink"/>
                <w:noProof/>
              </w:rPr>
              <w:t>Approved Project Budget</w:t>
            </w:r>
            <w:r w:rsidR="00F4325F">
              <w:rPr>
                <w:noProof/>
                <w:webHidden/>
              </w:rPr>
              <w:tab/>
            </w:r>
            <w:r w:rsidR="00F4325F">
              <w:rPr>
                <w:noProof/>
                <w:webHidden/>
              </w:rPr>
              <w:fldChar w:fldCharType="begin"/>
            </w:r>
            <w:r w:rsidR="00F4325F">
              <w:rPr>
                <w:noProof/>
                <w:webHidden/>
              </w:rPr>
              <w:instrText xml:space="preserve"> PAGEREF _Toc194321217 \h </w:instrText>
            </w:r>
            <w:r w:rsidR="00F4325F">
              <w:rPr>
                <w:noProof/>
                <w:webHidden/>
              </w:rPr>
            </w:r>
            <w:r w:rsidR="00F4325F">
              <w:rPr>
                <w:noProof/>
                <w:webHidden/>
              </w:rPr>
              <w:fldChar w:fldCharType="separate"/>
            </w:r>
            <w:r w:rsidR="00F4325F">
              <w:rPr>
                <w:noProof/>
                <w:webHidden/>
              </w:rPr>
              <w:t>13</w:t>
            </w:r>
            <w:r w:rsidR="00F4325F">
              <w:rPr>
                <w:noProof/>
                <w:webHidden/>
              </w:rPr>
              <w:fldChar w:fldCharType="end"/>
            </w:r>
          </w:hyperlink>
        </w:p>
        <w:p w14:paraId="152818E2" w14:textId="045A3752" w:rsidR="00F4325F" w:rsidRDefault="00315EAC">
          <w:pPr>
            <w:pStyle w:val="TOC2"/>
            <w:rPr>
              <w:rFonts w:cstheme="minorBidi"/>
              <w:noProof/>
              <w:kern w:val="2"/>
              <w14:ligatures w14:val="standardContextual"/>
            </w:rPr>
          </w:pPr>
          <w:hyperlink w:anchor="_Toc194321218" w:history="1">
            <w:r w:rsidR="00F4325F" w:rsidRPr="005031B3">
              <w:rPr>
                <w:rStyle w:val="Hyperlink"/>
                <w:noProof/>
              </w:rPr>
              <w:t>6.6</w:t>
            </w:r>
            <w:r w:rsidR="00F4325F">
              <w:rPr>
                <w:rFonts w:cstheme="minorBidi"/>
                <w:noProof/>
                <w:kern w:val="2"/>
                <w14:ligatures w14:val="standardContextual"/>
              </w:rPr>
              <w:tab/>
            </w:r>
            <w:r w:rsidR="00F4325F" w:rsidRPr="005031B3">
              <w:rPr>
                <w:rStyle w:val="Hyperlink"/>
                <w:noProof/>
              </w:rPr>
              <w:t>Pre-Award Costs</w:t>
            </w:r>
            <w:r w:rsidR="00F4325F">
              <w:rPr>
                <w:noProof/>
                <w:webHidden/>
              </w:rPr>
              <w:tab/>
            </w:r>
            <w:r w:rsidR="00F4325F">
              <w:rPr>
                <w:noProof/>
                <w:webHidden/>
              </w:rPr>
              <w:fldChar w:fldCharType="begin"/>
            </w:r>
            <w:r w:rsidR="00F4325F">
              <w:rPr>
                <w:noProof/>
                <w:webHidden/>
              </w:rPr>
              <w:instrText xml:space="preserve"> PAGEREF _Toc194321218 \h </w:instrText>
            </w:r>
            <w:r w:rsidR="00F4325F">
              <w:rPr>
                <w:noProof/>
                <w:webHidden/>
              </w:rPr>
            </w:r>
            <w:r w:rsidR="00F4325F">
              <w:rPr>
                <w:noProof/>
                <w:webHidden/>
              </w:rPr>
              <w:fldChar w:fldCharType="separate"/>
            </w:r>
            <w:r w:rsidR="00F4325F">
              <w:rPr>
                <w:noProof/>
                <w:webHidden/>
              </w:rPr>
              <w:t>14</w:t>
            </w:r>
            <w:r w:rsidR="00F4325F">
              <w:rPr>
                <w:noProof/>
                <w:webHidden/>
              </w:rPr>
              <w:fldChar w:fldCharType="end"/>
            </w:r>
          </w:hyperlink>
        </w:p>
        <w:p w14:paraId="3E4F5903" w14:textId="08104217" w:rsidR="00F4325F" w:rsidRDefault="00315EAC">
          <w:pPr>
            <w:pStyle w:val="TOC2"/>
            <w:rPr>
              <w:rFonts w:cstheme="minorBidi"/>
              <w:noProof/>
              <w:kern w:val="2"/>
              <w14:ligatures w14:val="standardContextual"/>
            </w:rPr>
          </w:pPr>
          <w:hyperlink w:anchor="_Toc194321219" w:history="1">
            <w:r w:rsidR="00F4325F" w:rsidRPr="005031B3">
              <w:rPr>
                <w:rStyle w:val="Hyperlink"/>
                <w:noProof/>
              </w:rPr>
              <w:t>6.7</w:t>
            </w:r>
            <w:r w:rsidR="00F4325F">
              <w:rPr>
                <w:rFonts w:cstheme="minorBidi"/>
                <w:noProof/>
                <w:kern w:val="2"/>
                <w14:ligatures w14:val="standardContextual"/>
              </w:rPr>
              <w:tab/>
            </w:r>
            <w:r w:rsidR="00F4325F" w:rsidRPr="005031B3">
              <w:rPr>
                <w:rStyle w:val="Hyperlink"/>
                <w:noProof/>
              </w:rPr>
              <w:t>Phased Funding Agreement</w:t>
            </w:r>
            <w:r w:rsidR="00F4325F">
              <w:rPr>
                <w:noProof/>
                <w:webHidden/>
              </w:rPr>
              <w:tab/>
            </w:r>
            <w:r w:rsidR="00F4325F">
              <w:rPr>
                <w:noProof/>
                <w:webHidden/>
              </w:rPr>
              <w:fldChar w:fldCharType="begin"/>
            </w:r>
            <w:r w:rsidR="00F4325F">
              <w:rPr>
                <w:noProof/>
                <w:webHidden/>
              </w:rPr>
              <w:instrText xml:space="preserve"> PAGEREF _Toc194321219 \h </w:instrText>
            </w:r>
            <w:r w:rsidR="00F4325F">
              <w:rPr>
                <w:noProof/>
                <w:webHidden/>
              </w:rPr>
            </w:r>
            <w:r w:rsidR="00F4325F">
              <w:rPr>
                <w:noProof/>
                <w:webHidden/>
              </w:rPr>
              <w:fldChar w:fldCharType="separate"/>
            </w:r>
            <w:r w:rsidR="00F4325F">
              <w:rPr>
                <w:noProof/>
                <w:webHidden/>
              </w:rPr>
              <w:t>15</w:t>
            </w:r>
            <w:r w:rsidR="00F4325F">
              <w:rPr>
                <w:noProof/>
                <w:webHidden/>
              </w:rPr>
              <w:fldChar w:fldCharType="end"/>
            </w:r>
          </w:hyperlink>
        </w:p>
        <w:p w14:paraId="0516A9CD" w14:textId="69172235" w:rsidR="00F4325F" w:rsidRDefault="00315EAC">
          <w:pPr>
            <w:pStyle w:val="TOC1"/>
            <w:rPr>
              <w:rFonts w:cstheme="minorBidi"/>
              <w:noProof/>
              <w:kern w:val="2"/>
              <w14:ligatures w14:val="standardContextual"/>
            </w:rPr>
          </w:pPr>
          <w:hyperlink w:anchor="_Toc194321220" w:history="1">
            <w:r w:rsidR="00F4325F" w:rsidRPr="005031B3">
              <w:rPr>
                <w:rStyle w:val="Hyperlink"/>
                <w:noProof/>
              </w:rPr>
              <w:t>ARTICLE 7: PERFORMANCE MEASUREMENT INFORMATION</w:t>
            </w:r>
            <w:r w:rsidR="00F4325F">
              <w:rPr>
                <w:noProof/>
                <w:webHidden/>
              </w:rPr>
              <w:tab/>
            </w:r>
            <w:r w:rsidR="00F4325F">
              <w:rPr>
                <w:noProof/>
                <w:webHidden/>
              </w:rPr>
              <w:fldChar w:fldCharType="begin"/>
            </w:r>
            <w:r w:rsidR="00F4325F">
              <w:rPr>
                <w:noProof/>
                <w:webHidden/>
              </w:rPr>
              <w:instrText xml:space="preserve"> PAGEREF _Toc194321220 \h </w:instrText>
            </w:r>
            <w:r w:rsidR="00F4325F">
              <w:rPr>
                <w:noProof/>
                <w:webHidden/>
              </w:rPr>
            </w:r>
            <w:r w:rsidR="00F4325F">
              <w:rPr>
                <w:noProof/>
                <w:webHidden/>
              </w:rPr>
              <w:fldChar w:fldCharType="separate"/>
            </w:r>
            <w:r w:rsidR="00F4325F">
              <w:rPr>
                <w:noProof/>
                <w:webHidden/>
              </w:rPr>
              <w:t>17</w:t>
            </w:r>
            <w:r w:rsidR="00F4325F">
              <w:rPr>
                <w:noProof/>
                <w:webHidden/>
              </w:rPr>
              <w:fldChar w:fldCharType="end"/>
            </w:r>
          </w:hyperlink>
        </w:p>
        <w:p w14:paraId="517CCB8E" w14:textId="21A5F625" w:rsidR="00F4325F" w:rsidRDefault="00315EAC">
          <w:pPr>
            <w:pStyle w:val="TOC1"/>
            <w:rPr>
              <w:rFonts w:cstheme="minorBidi"/>
              <w:noProof/>
              <w:kern w:val="2"/>
              <w14:ligatures w14:val="standardContextual"/>
            </w:rPr>
          </w:pPr>
          <w:hyperlink w:anchor="_Toc194321221" w:history="1">
            <w:r w:rsidR="00F4325F" w:rsidRPr="005031B3">
              <w:rPr>
                <w:rStyle w:val="Hyperlink"/>
                <w:noProof/>
              </w:rPr>
              <w:t>ARTICLE 8: ENVIRONMENTAL COMPLIANCE</w:t>
            </w:r>
            <w:r w:rsidR="00F4325F">
              <w:rPr>
                <w:noProof/>
                <w:webHidden/>
              </w:rPr>
              <w:tab/>
            </w:r>
            <w:r w:rsidR="00F4325F">
              <w:rPr>
                <w:noProof/>
                <w:webHidden/>
              </w:rPr>
              <w:fldChar w:fldCharType="begin"/>
            </w:r>
            <w:r w:rsidR="00F4325F">
              <w:rPr>
                <w:noProof/>
                <w:webHidden/>
              </w:rPr>
              <w:instrText xml:space="preserve"> PAGEREF _Toc194321221 \h </w:instrText>
            </w:r>
            <w:r w:rsidR="00F4325F">
              <w:rPr>
                <w:noProof/>
                <w:webHidden/>
              </w:rPr>
            </w:r>
            <w:r w:rsidR="00F4325F">
              <w:rPr>
                <w:noProof/>
                <w:webHidden/>
              </w:rPr>
              <w:fldChar w:fldCharType="separate"/>
            </w:r>
            <w:r w:rsidR="00F4325F">
              <w:rPr>
                <w:noProof/>
                <w:webHidden/>
              </w:rPr>
              <w:t>18</w:t>
            </w:r>
            <w:r w:rsidR="00F4325F">
              <w:rPr>
                <w:noProof/>
                <w:webHidden/>
              </w:rPr>
              <w:fldChar w:fldCharType="end"/>
            </w:r>
          </w:hyperlink>
        </w:p>
        <w:p w14:paraId="3B99D543" w14:textId="15E3FA9E" w:rsidR="00F4325F" w:rsidRDefault="00315EAC">
          <w:pPr>
            <w:pStyle w:val="TOC1"/>
            <w:rPr>
              <w:rFonts w:cstheme="minorBidi"/>
              <w:noProof/>
              <w:kern w:val="2"/>
              <w14:ligatures w14:val="standardContextual"/>
            </w:rPr>
          </w:pPr>
          <w:hyperlink w:anchor="_Toc194321222" w:history="1">
            <w:r w:rsidR="00F4325F" w:rsidRPr="005031B3">
              <w:rPr>
                <w:rStyle w:val="Hyperlink"/>
                <w:noProof/>
              </w:rPr>
              <w:t>ARTICLE 9: LABOR AND WORK</w:t>
            </w:r>
            <w:r w:rsidR="00F4325F">
              <w:rPr>
                <w:noProof/>
                <w:webHidden/>
              </w:rPr>
              <w:tab/>
            </w:r>
            <w:r w:rsidR="00F4325F">
              <w:rPr>
                <w:noProof/>
                <w:webHidden/>
              </w:rPr>
              <w:fldChar w:fldCharType="begin"/>
            </w:r>
            <w:r w:rsidR="00F4325F">
              <w:rPr>
                <w:noProof/>
                <w:webHidden/>
              </w:rPr>
              <w:instrText xml:space="preserve"> PAGEREF _Toc194321222 \h </w:instrText>
            </w:r>
            <w:r w:rsidR="00F4325F">
              <w:rPr>
                <w:noProof/>
                <w:webHidden/>
              </w:rPr>
            </w:r>
            <w:r w:rsidR="00F4325F">
              <w:rPr>
                <w:noProof/>
                <w:webHidden/>
              </w:rPr>
              <w:fldChar w:fldCharType="separate"/>
            </w:r>
            <w:r w:rsidR="00F4325F">
              <w:rPr>
                <w:noProof/>
                <w:webHidden/>
              </w:rPr>
              <w:t>19</w:t>
            </w:r>
            <w:r w:rsidR="00F4325F">
              <w:rPr>
                <w:noProof/>
                <w:webHidden/>
              </w:rPr>
              <w:fldChar w:fldCharType="end"/>
            </w:r>
          </w:hyperlink>
        </w:p>
        <w:p w14:paraId="17973A8B" w14:textId="7FA233AC" w:rsidR="00F4325F" w:rsidRDefault="00315EAC">
          <w:pPr>
            <w:pStyle w:val="TOC2"/>
            <w:rPr>
              <w:rFonts w:cstheme="minorBidi"/>
              <w:noProof/>
              <w:kern w:val="2"/>
              <w14:ligatures w14:val="standardContextual"/>
            </w:rPr>
          </w:pPr>
          <w:hyperlink w:anchor="_Toc194321223" w:history="1">
            <w:r w:rsidR="00F4325F" w:rsidRPr="005031B3">
              <w:rPr>
                <w:rStyle w:val="Hyperlink"/>
                <w:noProof/>
              </w:rPr>
              <w:t>9.1</w:t>
            </w:r>
            <w:r w:rsidR="00F4325F">
              <w:rPr>
                <w:rFonts w:cstheme="minorBidi"/>
                <w:noProof/>
                <w:kern w:val="2"/>
                <w14:ligatures w14:val="standardContextual"/>
              </w:rPr>
              <w:tab/>
            </w:r>
            <w:r w:rsidR="00F4325F" w:rsidRPr="005031B3">
              <w:rPr>
                <w:rStyle w:val="Hyperlink"/>
                <w:noProof/>
              </w:rPr>
              <w:t>Efforts to Support Good-Paying Jobs and Strong Labor Standards</w:t>
            </w:r>
            <w:r w:rsidR="00F4325F">
              <w:rPr>
                <w:noProof/>
                <w:webHidden/>
              </w:rPr>
              <w:tab/>
            </w:r>
            <w:r w:rsidR="00F4325F">
              <w:rPr>
                <w:noProof/>
                <w:webHidden/>
              </w:rPr>
              <w:fldChar w:fldCharType="begin"/>
            </w:r>
            <w:r w:rsidR="00F4325F">
              <w:rPr>
                <w:noProof/>
                <w:webHidden/>
              </w:rPr>
              <w:instrText xml:space="preserve"> PAGEREF _Toc194321223 \h </w:instrText>
            </w:r>
            <w:r w:rsidR="00F4325F">
              <w:rPr>
                <w:noProof/>
                <w:webHidden/>
              </w:rPr>
            </w:r>
            <w:r w:rsidR="00F4325F">
              <w:rPr>
                <w:noProof/>
                <w:webHidden/>
              </w:rPr>
              <w:fldChar w:fldCharType="separate"/>
            </w:r>
            <w:r w:rsidR="00F4325F">
              <w:rPr>
                <w:noProof/>
                <w:webHidden/>
              </w:rPr>
              <w:t>19</w:t>
            </w:r>
            <w:r w:rsidR="00F4325F">
              <w:rPr>
                <w:noProof/>
                <w:webHidden/>
              </w:rPr>
              <w:fldChar w:fldCharType="end"/>
            </w:r>
          </w:hyperlink>
        </w:p>
        <w:p w14:paraId="1FAD99C0" w14:textId="26FC1F7D" w:rsidR="00F4325F" w:rsidRDefault="00315EAC">
          <w:pPr>
            <w:pStyle w:val="TOC2"/>
            <w:rPr>
              <w:rFonts w:cstheme="minorBidi"/>
              <w:noProof/>
              <w:kern w:val="2"/>
              <w14:ligatures w14:val="standardContextual"/>
            </w:rPr>
          </w:pPr>
          <w:hyperlink w:anchor="_Toc194321224" w:history="1">
            <w:r w:rsidR="00F4325F" w:rsidRPr="005031B3">
              <w:rPr>
                <w:rStyle w:val="Hyperlink"/>
                <w:noProof/>
              </w:rPr>
              <w:t>9.2</w:t>
            </w:r>
            <w:r w:rsidR="00F4325F">
              <w:rPr>
                <w:rFonts w:cstheme="minorBidi"/>
                <w:noProof/>
                <w:kern w:val="2"/>
                <w14:ligatures w14:val="standardContextual"/>
              </w:rPr>
              <w:tab/>
            </w:r>
            <w:r w:rsidR="00F4325F" w:rsidRPr="005031B3">
              <w:rPr>
                <w:rStyle w:val="Hyperlink"/>
                <w:noProof/>
              </w:rPr>
              <w:t>Supporting Narrative</w:t>
            </w:r>
            <w:r w:rsidR="00F4325F">
              <w:rPr>
                <w:noProof/>
                <w:webHidden/>
              </w:rPr>
              <w:tab/>
            </w:r>
            <w:r w:rsidR="00F4325F">
              <w:rPr>
                <w:noProof/>
                <w:webHidden/>
              </w:rPr>
              <w:fldChar w:fldCharType="begin"/>
            </w:r>
            <w:r w:rsidR="00F4325F">
              <w:rPr>
                <w:noProof/>
                <w:webHidden/>
              </w:rPr>
              <w:instrText xml:space="preserve"> PAGEREF _Toc194321224 \h </w:instrText>
            </w:r>
            <w:r w:rsidR="00F4325F">
              <w:rPr>
                <w:noProof/>
                <w:webHidden/>
              </w:rPr>
            </w:r>
            <w:r w:rsidR="00F4325F">
              <w:rPr>
                <w:noProof/>
                <w:webHidden/>
              </w:rPr>
              <w:fldChar w:fldCharType="separate"/>
            </w:r>
            <w:r w:rsidR="00F4325F">
              <w:rPr>
                <w:noProof/>
                <w:webHidden/>
              </w:rPr>
              <w:t>20</w:t>
            </w:r>
            <w:r w:rsidR="00F4325F">
              <w:rPr>
                <w:noProof/>
                <w:webHidden/>
              </w:rPr>
              <w:fldChar w:fldCharType="end"/>
            </w:r>
          </w:hyperlink>
        </w:p>
        <w:p w14:paraId="2FFE0D99" w14:textId="4F9A3B5A" w:rsidR="7BECCA1B" w:rsidRDefault="7BECCA1B" w:rsidP="00330891">
          <w:pPr>
            <w:pStyle w:val="TOC2"/>
            <w:rPr>
              <w:rStyle w:val="Hyperlink"/>
            </w:rPr>
          </w:pPr>
          <w:r>
            <w:fldChar w:fldCharType="end"/>
          </w:r>
        </w:p>
      </w:sdtContent>
    </w:sdt>
    <w:p w14:paraId="0021298E" w14:textId="26372805" w:rsidR="008B4E0D" w:rsidRPr="00696E0C" w:rsidRDefault="008B4E0D"/>
    <w:p w14:paraId="5DAB090A" w14:textId="0586A944" w:rsidR="008B4E0D" w:rsidRPr="00696E0C" w:rsidRDefault="008B4E0D">
      <w:r w:rsidRPr="00696E0C">
        <w:br w:type="page"/>
      </w:r>
    </w:p>
    <w:p w14:paraId="63699F02" w14:textId="140A976A" w:rsidR="00FD02B0" w:rsidRPr="002D61E3" w:rsidRDefault="00FD02B0" w:rsidP="00BA0255">
      <w:pPr>
        <w:pStyle w:val="Heading1"/>
      </w:pPr>
      <w:bookmarkStart w:id="0" w:name="_Toc194321192"/>
      <w:bookmarkStart w:id="1" w:name="_Toc152877691"/>
      <w:r w:rsidRPr="7BECCA1B">
        <w:lastRenderedPageBreak/>
        <w:t>ARTICLE 1: PROJECT</w:t>
      </w:r>
      <w:r w:rsidR="00A219DD" w:rsidRPr="7BECCA1B">
        <w:t>-</w:t>
      </w:r>
      <w:r w:rsidRPr="00E26B65">
        <w:t>SPECIFIC</w:t>
      </w:r>
      <w:r w:rsidRPr="7BECCA1B">
        <w:t xml:space="preserve"> DESIGNATIONS</w:t>
      </w:r>
      <w:bookmarkEnd w:id="0"/>
      <w:bookmarkEnd w:id="1"/>
    </w:p>
    <w:p w14:paraId="1B68CB46" w14:textId="7FBC6916" w:rsidR="008B4E0D" w:rsidRPr="00696E0C" w:rsidRDefault="008B4E0D" w:rsidP="007031B6">
      <w:pPr>
        <w:pStyle w:val="Heading2"/>
      </w:pPr>
      <w:bookmarkStart w:id="2" w:name="_Toc194321193"/>
      <w:bookmarkStart w:id="3" w:name="_Toc152877692"/>
      <w:r w:rsidRPr="00696E0C">
        <w:t>1.1</w:t>
      </w:r>
      <w:r w:rsidRPr="00696E0C">
        <w:tab/>
      </w:r>
      <w:r w:rsidR="00722492">
        <w:t>Recipient</w:t>
      </w:r>
      <w:bookmarkEnd w:id="2"/>
      <w:bookmarkEnd w:id="3"/>
    </w:p>
    <w:p w14:paraId="1E4B0257" w14:textId="142C79A5" w:rsidR="008B4E0D" w:rsidRPr="00696E0C" w:rsidRDefault="008B4E0D" w:rsidP="000E5B12">
      <w:r w:rsidRPr="00696E0C">
        <w:t xml:space="preserve">This </w:t>
      </w:r>
      <w:r w:rsidR="00025219">
        <w:t>Agreement (Agreement) is between the Federal Railroad Administration (FRA) and the [insert full SAM name of Recipient] (the Recipient).</w:t>
      </w:r>
      <w:r w:rsidRPr="00696E0C">
        <w:t xml:space="preserve"> </w:t>
      </w:r>
    </w:p>
    <w:p w14:paraId="45F05E1C" w14:textId="697560A5" w:rsidR="007031B6" w:rsidRDefault="008B4E0D" w:rsidP="000E5B12">
      <w:pPr>
        <w:pStyle w:val="Heading2"/>
      </w:pPr>
      <w:bookmarkStart w:id="4" w:name="_Toc194321194"/>
      <w:bookmarkStart w:id="5" w:name="_Toc152877693"/>
      <w:r w:rsidRPr="00696E0C">
        <w:t>1.2</w:t>
      </w:r>
      <w:r w:rsidRPr="00696E0C">
        <w:tab/>
      </w:r>
      <w:r w:rsidR="007031B6">
        <w:t>Project and Purpose</w:t>
      </w:r>
      <w:bookmarkEnd w:id="4"/>
      <w:bookmarkEnd w:id="5"/>
      <w:r w:rsidR="007031B6">
        <w:t xml:space="preserve"> </w:t>
      </w:r>
    </w:p>
    <w:p w14:paraId="6F8BB5CB" w14:textId="72947F9B" w:rsidR="007031B6" w:rsidRDefault="007031B6" w:rsidP="000E5B12">
      <w:r>
        <w:t>The purpose of this award is to fund a [insert grant program] grant for the [insert project name] (the Project), as described in Article 4 of this Attachment 2, to help achieve the goals identified in the Notice of Funding Opportunity for [include title and citation for NOFO] that solicited applications for Federal financial assistance. FRA and the Recipient will accomplish that purpose by timely completing the Project and ensuring that this award does not substitute for non-Federal investment in the Project, except as proposed in the Application.</w:t>
      </w:r>
    </w:p>
    <w:p w14:paraId="5DCA138C" w14:textId="4C5D3748" w:rsidR="007031B6" w:rsidRPr="000E5B12" w:rsidRDefault="007031B6" w:rsidP="00B03E1B">
      <w:pPr>
        <w:rPr>
          <w:i/>
        </w:rPr>
      </w:pPr>
      <w:r w:rsidRPr="000E5B12">
        <w:rPr>
          <w:i/>
          <w:u w:val="single"/>
        </w:rPr>
        <w:t>Instructions</w:t>
      </w:r>
      <w:r w:rsidRPr="000E5B12">
        <w:rPr>
          <w:i/>
        </w:rPr>
        <w:t>: If this Agreement obligates funds transferred to FRA from another Federal agency</w:t>
      </w:r>
      <w:r w:rsidR="00E86844">
        <w:rPr>
          <w:i/>
          <w:iCs/>
        </w:rPr>
        <w:t>,</w:t>
      </w:r>
      <w:r w:rsidRPr="000E5B12">
        <w:rPr>
          <w:i/>
        </w:rPr>
        <w:t xml:space="preserve"> include the following, which may need adjustments to accurately describe the funds transfer:</w:t>
      </w:r>
    </w:p>
    <w:p w14:paraId="66240B16" w14:textId="68F19C5A" w:rsidR="007031B6" w:rsidRDefault="007031B6" w:rsidP="007031B6">
      <w:r w:rsidRPr="007031B6">
        <w:t>In addition, this Agreement obligates funds for the Project, [under the [name of program and citation], and] transferred to FRA from [other agency] for obligation.</w:t>
      </w:r>
    </w:p>
    <w:p w14:paraId="62F1188D" w14:textId="2F1EB0FB" w:rsidR="007031B6" w:rsidRDefault="007031B6" w:rsidP="000E5B12">
      <w:pPr>
        <w:pStyle w:val="Heading2"/>
      </w:pPr>
      <w:bookmarkStart w:id="6" w:name="_Toc194321195"/>
      <w:bookmarkStart w:id="7" w:name="_Toc152877694"/>
      <w:r>
        <w:t xml:space="preserve">1.3 </w:t>
      </w:r>
      <w:r w:rsidR="00701F5A">
        <w:tab/>
      </w:r>
      <w:r>
        <w:t>Program Designations</w:t>
      </w:r>
      <w:bookmarkEnd w:id="6"/>
      <w:bookmarkEnd w:id="7"/>
      <w:r>
        <w:t xml:space="preserve">  </w:t>
      </w:r>
    </w:p>
    <w:p w14:paraId="5647B7DB" w14:textId="65325A46" w:rsidR="007031B6" w:rsidRDefault="007031B6" w:rsidP="00B03E1B">
      <w:pPr>
        <w:ind w:firstLine="720"/>
      </w:pPr>
      <w:r>
        <w:t>(a)  Research and Development. This award [is/is not] for research and development.</w:t>
      </w:r>
    </w:p>
    <w:p w14:paraId="18653636" w14:textId="15A1225B" w:rsidR="007031B6" w:rsidRDefault="007031B6" w:rsidP="00C57782">
      <w:pPr>
        <w:ind w:left="720"/>
      </w:pPr>
      <w:r>
        <w:t xml:space="preserve">(b)  Project Size. This award is for a [Major/non-Major] Project as that term is defined in FRA Guidance on Development and Implementation of Railroad Capital Projects, January 11, 2023 (Railroad Capital Projects Guidance). </w:t>
      </w:r>
    </w:p>
    <w:p w14:paraId="7DDD6D6F" w14:textId="31A9FFE7" w:rsidR="007031B6" w:rsidRDefault="007031B6" w:rsidP="00EF4FF2">
      <w:pPr>
        <w:ind w:left="720"/>
      </w:pPr>
      <w:r>
        <w:t xml:space="preserve">(c)  Phased Funding. This award [is/is not] a phased funding agreement as further discussed in </w:t>
      </w:r>
      <w:r w:rsidR="00A01500" w:rsidRPr="00B03E1B">
        <w:t>S</w:t>
      </w:r>
      <w:r w:rsidRPr="00B03E1B">
        <w:t>ection</w:t>
      </w:r>
      <w:r>
        <w:t xml:space="preserve"> 6.7 of this Attachment 2.</w:t>
      </w:r>
    </w:p>
    <w:p w14:paraId="32BC47E4" w14:textId="408EA783" w:rsidR="007031B6" w:rsidRDefault="007031B6" w:rsidP="00EF4FF2">
      <w:pPr>
        <w:ind w:left="720"/>
      </w:pPr>
      <w:r>
        <w:t xml:space="preserve">(d)  </w:t>
      </w:r>
      <w:r w:rsidR="00730E50">
        <w:t xml:space="preserve">Grant or </w:t>
      </w:r>
      <w:r>
        <w:t xml:space="preserve">Cooperative Agreement. This award is made as a </w:t>
      </w:r>
      <w:r w:rsidR="00F002EA">
        <w:t>[Grant Agreement/</w:t>
      </w:r>
      <w:r>
        <w:t>Cooperative Agreement</w:t>
      </w:r>
      <w:r w:rsidR="00F002EA">
        <w:t>]</w:t>
      </w:r>
      <w:r>
        <w:t>.</w:t>
      </w:r>
    </w:p>
    <w:p w14:paraId="6B06B183" w14:textId="3BBD2CE0" w:rsidR="00326A02" w:rsidRDefault="007031B6" w:rsidP="00C57782">
      <w:pPr>
        <w:ind w:firstLine="720"/>
      </w:pPr>
      <w:r>
        <w:t xml:space="preserve">(e)  Security Risk. This award is for a Project that has a [low/elevated] security risk.  </w:t>
      </w:r>
    </w:p>
    <w:p w14:paraId="7C1EC65F" w14:textId="407081D7" w:rsidR="007031B6" w:rsidRDefault="007031B6" w:rsidP="000E5B12">
      <w:pPr>
        <w:ind w:left="720"/>
      </w:pPr>
      <w:r w:rsidRPr="000E5B12">
        <w:rPr>
          <w:i/>
          <w:u w:val="single"/>
        </w:rPr>
        <w:t>Note</w:t>
      </w:r>
      <w:r w:rsidRPr="000E5B12">
        <w:rPr>
          <w:i/>
        </w:rPr>
        <w:t xml:space="preserve">: If the </w:t>
      </w:r>
      <w:r w:rsidR="00135097">
        <w:rPr>
          <w:i/>
        </w:rPr>
        <w:t>P</w:t>
      </w:r>
      <w:r w:rsidRPr="000E5B12">
        <w:rPr>
          <w:i/>
        </w:rPr>
        <w:t xml:space="preserve">roject scope includes telecommunications technology, including positive train control technology, the </w:t>
      </w:r>
      <w:r w:rsidR="00135097">
        <w:rPr>
          <w:i/>
        </w:rPr>
        <w:t>P</w:t>
      </w:r>
      <w:r w:rsidRPr="000E5B12">
        <w:rPr>
          <w:i/>
        </w:rPr>
        <w:t>roject is deemed to have an elevated security risk.</w:t>
      </w:r>
    </w:p>
    <w:p w14:paraId="43AD34D4" w14:textId="77777777" w:rsidR="007031B6" w:rsidRPr="000E5B12" w:rsidRDefault="007031B6" w:rsidP="004A375A">
      <w:pPr>
        <w:rPr>
          <w:i/>
        </w:rPr>
      </w:pPr>
      <w:r w:rsidRPr="000E5B12">
        <w:rPr>
          <w:i/>
          <w:u w:val="single"/>
        </w:rPr>
        <w:t>Instructions</w:t>
      </w:r>
      <w:r w:rsidRPr="000E5B12">
        <w:rPr>
          <w:i/>
        </w:rPr>
        <w:t>: For grants under the Consolidated Rail Infrastructure and Safety Improvements (CRISI) and Railroad Crossing Elimination (RCE) programs, include the following:</w:t>
      </w:r>
    </w:p>
    <w:p w14:paraId="67E1A077" w14:textId="3731DD30" w:rsidR="007031B6" w:rsidRDefault="007031B6" w:rsidP="00C57782">
      <w:pPr>
        <w:ind w:left="720"/>
      </w:pPr>
      <w:r>
        <w:t>(f)  Rural Area. The information the Recipient provided to FRA, including in the Application, demonstrates this award [is/is not] for a Project in a Rural Area.</w:t>
      </w:r>
    </w:p>
    <w:p w14:paraId="0895C581" w14:textId="77777777" w:rsidR="007031B6" w:rsidRPr="007031B6" w:rsidRDefault="007031B6" w:rsidP="000E5B12"/>
    <w:p w14:paraId="062B150A" w14:textId="54E102E1" w:rsidR="00987A75" w:rsidRDefault="00987A75" w:rsidP="000E5B12">
      <w:pPr>
        <w:pStyle w:val="Heading1"/>
      </w:pPr>
      <w:bookmarkStart w:id="8" w:name="_Toc194321196"/>
      <w:bookmarkStart w:id="9" w:name="_Toc152877695"/>
      <w:r>
        <w:lastRenderedPageBreak/>
        <w:t>ARTICLE 2: SPECIAL TERMS AND CONDITIONS</w:t>
      </w:r>
      <w:bookmarkEnd w:id="8"/>
      <w:bookmarkEnd w:id="9"/>
    </w:p>
    <w:p w14:paraId="3DD2C439" w14:textId="77777777" w:rsidR="00987A75" w:rsidRPr="000E5B12" w:rsidRDefault="00987A75" w:rsidP="00987A75">
      <w:pPr>
        <w:rPr>
          <w:i/>
        </w:rPr>
      </w:pPr>
      <w:r w:rsidRPr="000E5B12">
        <w:rPr>
          <w:i/>
          <w:u w:val="single"/>
        </w:rPr>
        <w:t>Instructions</w:t>
      </w:r>
      <w:r w:rsidRPr="000E5B12">
        <w:rPr>
          <w:i/>
        </w:rPr>
        <w:t>: If there are no special terms and conditions, include the following:</w:t>
      </w:r>
    </w:p>
    <w:p w14:paraId="4ABCDE64" w14:textId="4164EAC9" w:rsidR="00987A75" w:rsidRDefault="00987A75" w:rsidP="00987A75">
      <w:r>
        <w:t>There are no special terms for this award.</w:t>
      </w:r>
    </w:p>
    <w:p w14:paraId="1D7331AF" w14:textId="0EFF4A3D" w:rsidR="00987A75" w:rsidRPr="000E5B12" w:rsidRDefault="0005599F" w:rsidP="004A375A">
      <w:pPr>
        <w:rPr>
          <w:i/>
        </w:rPr>
      </w:pPr>
      <w:r w:rsidRPr="000E5B12">
        <w:rPr>
          <w:i/>
          <w:u w:val="single"/>
        </w:rPr>
        <w:t>Instructions</w:t>
      </w:r>
      <w:r w:rsidRPr="000E5B12">
        <w:rPr>
          <w:i/>
        </w:rPr>
        <w:t xml:space="preserve">: </w:t>
      </w:r>
      <w:r w:rsidR="00987A75" w:rsidRPr="000E5B12">
        <w:rPr>
          <w:i/>
        </w:rPr>
        <w:t>If there are special terms and conditions, such as program</w:t>
      </w:r>
      <w:r w:rsidR="00D114EA">
        <w:rPr>
          <w:i/>
          <w:iCs/>
        </w:rPr>
        <w:t>-</w:t>
      </w:r>
      <w:r w:rsidR="00987A75" w:rsidRPr="000E5B12">
        <w:rPr>
          <w:i/>
        </w:rPr>
        <w:t xml:space="preserve">specific terms for programs that are not addressed in Article 26 of Attachment 1 of this Agreement (e.g., Corridor Identification, Research and Development grants), or terms </w:t>
      </w:r>
      <w:r w:rsidR="00987A75" w:rsidRPr="000E5B12">
        <w:rPr>
          <w:i/>
          <w:iCs/>
        </w:rPr>
        <w:t>associate</w:t>
      </w:r>
      <w:r w:rsidR="00AE2A33">
        <w:rPr>
          <w:i/>
          <w:iCs/>
        </w:rPr>
        <w:t>d</w:t>
      </w:r>
      <w:r w:rsidR="00987A75" w:rsidRPr="000E5B12">
        <w:rPr>
          <w:i/>
        </w:rPr>
        <w:t xml:space="preserve"> with funds transferred to FRA for obligation from another Federal agency, include them below:</w:t>
      </w:r>
    </w:p>
    <w:p w14:paraId="7A91C449" w14:textId="1CFEC3F9" w:rsidR="00987A75" w:rsidRPr="007952B7" w:rsidRDefault="00987A75" w:rsidP="007952B7">
      <w:pPr>
        <w:rPr>
          <w:b/>
          <w:bCs/>
        </w:rPr>
      </w:pPr>
      <w:bookmarkStart w:id="10" w:name="_Toc151475999"/>
      <w:bookmarkStart w:id="11" w:name="_Toc152143866"/>
      <w:r w:rsidRPr="007952B7">
        <w:rPr>
          <w:b/>
          <w:bCs/>
        </w:rPr>
        <w:t>2.1</w:t>
      </w:r>
      <w:r w:rsidRPr="007952B7">
        <w:rPr>
          <w:b/>
          <w:bCs/>
        </w:rPr>
        <w:tab/>
      </w:r>
      <w:r w:rsidR="00C74606" w:rsidRPr="007952B7">
        <w:rPr>
          <w:b/>
          <w:bCs/>
        </w:rPr>
        <w:t>[</w:t>
      </w:r>
      <w:r w:rsidRPr="007952B7">
        <w:rPr>
          <w:b/>
          <w:bCs/>
        </w:rPr>
        <w:t>Section Header</w:t>
      </w:r>
      <w:r w:rsidR="00C74606" w:rsidRPr="007952B7">
        <w:rPr>
          <w:b/>
          <w:bCs/>
        </w:rPr>
        <w:t>]</w:t>
      </w:r>
      <w:bookmarkEnd w:id="10"/>
      <w:bookmarkEnd w:id="11"/>
    </w:p>
    <w:p w14:paraId="452422C6" w14:textId="4FE00A23" w:rsidR="00987A75" w:rsidRDefault="00987A75" w:rsidP="00987A75">
      <w:r>
        <w:t>[Add Text]</w:t>
      </w:r>
    </w:p>
    <w:p w14:paraId="0E7EAA3A" w14:textId="342E01B5" w:rsidR="00987A75" w:rsidRPr="007952B7" w:rsidRDefault="00987A75" w:rsidP="007952B7">
      <w:pPr>
        <w:rPr>
          <w:b/>
          <w:bCs/>
        </w:rPr>
      </w:pPr>
      <w:bookmarkStart w:id="12" w:name="_Toc151476000"/>
      <w:bookmarkStart w:id="13" w:name="_Toc152143867"/>
      <w:r w:rsidRPr="007952B7">
        <w:rPr>
          <w:b/>
          <w:bCs/>
        </w:rPr>
        <w:t>2.2</w:t>
      </w:r>
      <w:r w:rsidRPr="007952B7">
        <w:rPr>
          <w:b/>
          <w:bCs/>
        </w:rPr>
        <w:tab/>
      </w:r>
      <w:r w:rsidR="00C74606" w:rsidRPr="007952B7">
        <w:rPr>
          <w:b/>
          <w:bCs/>
        </w:rPr>
        <w:t>[</w:t>
      </w:r>
      <w:r w:rsidRPr="007952B7">
        <w:rPr>
          <w:b/>
          <w:bCs/>
        </w:rPr>
        <w:t>Section Header</w:t>
      </w:r>
      <w:r w:rsidR="00C74606" w:rsidRPr="007952B7">
        <w:rPr>
          <w:b/>
          <w:bCs/>
        </w:rPr>
        <w:t>]</w:t>
      </w:r>
      <w:bookmarkEnd w:id="12"/>
      <w:bookmarkEnd w:id="13"/>
    </w:p>
    <w:p w14:paraId="5A21180A" w14:textId="3A7ADB7B" w:rsidR="00987A75" w:rsidRPr="000E5B12" w:rsidRDefault="00987A75" w:rsidP="007031B6">
      <w:r>
        <w:t>[Add Text]</w:t>
      </w:r>
    </w:p>
    <w:p w14:paraId="0DCB4D93" w14:textId="12B95A84" w:rsidR="00987A75" w:rsidRDefault="00987A75" w:rsidP="007C707E">
      <w:pPr>
        <w:pStyle w:val="Heading1"/>
      </w:pPr>
      <w:bookmarkStart w:id="14" w:name="_Toc194321197"/>
      <w:bookmarkStart w:id="15" w:name="_Toc152877696"/>
      <w:r w:rsidRPr="00E26B65">
        <w:t>ARTICLE 3: ADMINISTRATIVE INFORMATION</w:t>
      </w:r>
      <w:bookmarkEnd w:id="14"/>
      <w:bookmarkEnd w:id="15"/>
    </w:p>
    <w:p w14:paraId="37E254D1" w14:textId="0C12D2BB" w:rsidR="00987A75" w:rsidRDefault="00987A75" w:rsidP="000E5B12">
      <w:pPr>
        <w:pStyle w:val="Heading2"/>
      </w:pPr>
      <w:bookmarkStart w:id="16" w:name="_Toc194321198"/>
      <w:bookmarkStart w:id="17" w:name="_Toc152877697"/>
      <w:r>
        <w:t>3.1</w:t>
      </w:r>
      <w:r>
        <w:tab/>
        <w:t>Application</w:t>
      </w:r>
      <w:bookmarkEnd w:id="16"/>
      <w:bookmarkEnd w:id="17"/>
    </w:p>
    <w:p w14:paraId="00DCB4B7" w14:textId="72CFCACB" w:rsidR="00987A75" w:rsidRDefault="00987A75" w:rsidP="00987A75">
      <w:r>
        <w:t>Application Title:</w:t>
      </w:r>
      <w:r w:rsidR="002D61E3">
        <w:t xml:space="preserve"> </w:t>
      </w:r>
      <w:r>
        <w:t>[insert full title of submitted application]</w:t>
      </w:r>
    </w:p>
    <w:p w14:paraId="41889326" w14:textId="28A3B646" w:rsidR="00987A75" w:rsidRDefault="00987A75" w:rsidP="00987A75">
      <w:r>
        <w:t>Application Date:</w:t>
      </w:r>
      <w:r w:rsidR="002D61E3">
        <w:t xml:space="preserve"> </w:t>
      </w:r>
      <w:r>
        <w:t xml:space="preserve">[insert the date in box 3 of the SF-424] </w:t>
      </w:r>
    </w:p>
    <w:p w14:paraId="2403B459" w14:textId="2B945DE5" w:rsidR="00987A75" w:rsidRDefault="00987A75" w:rsidP="000E5B12">
      <w:pPr>
        <w:pStyle w:val="Heading2"/>
      </w:pPr>
      <w:bookmarkStart w:id="18" w:name="_Toc194321199"/>
      <w:bookmarkStart w:id="19" w:name="_Toc152877698"/>
      <w:r>
        <w:t>3.2</w:t>
      </w:r>
      <w:r>
        <w:tab/>
        <w:t>FRA Awarding Official</w:t>
      </w:r>
      <w:bookmarkEnd w:id="18"/>
      <w:bookmarkEnd w:id="19"/>
    </w:p>
    <w:p w14:paraId="73B1DCF7" w14:textId="6BE5132A" w:rsidR="00987A75" w:rsidRDefault="00987A75" w:rsidP="00987A75">
      <w:r>
        <w:t>FRA Office of Railroad Development</w:t>
      </w:r>
      <w:r w:rsidR="009C396E">
        <w:br/>
      </w:r>
      <w:r>
        <w:t>Federal Railroad Administration</w:t>
      </w:r>
      <w:r w:rsidR="009C396E">
        <w:br/>
      </w:r>
      <w:r>
        <w:t>1200 New Jersey Ave, SE</w:t>
      </w:r>
      <w:r w:rsidR="009C396E">
        <w:br/>
      </w:r>
      <w:r>
        <w:t>Washington, DC 20590</w:t>
      </w:r>
      <w:r w:rsidR="009C396E">
        <w:br/>
      </w:r>
      <w:r>
        <w:t>FRA-Grants@dot.gov</w:t>
      </w:r>
    </w:p>
    <w:p w14:paraId="0976F28F" w14:textId="5085EEE1" w:rsidR="00987A75" w:rsidRDefault="00987A75" w:rsidP="000E5B12">
      <w:pPr>
        <w:pStyle w:val="Heading2"/>
      </w:pPr>
      <w:bookmarkStart w:id="20" w:name="_Toc194321200"/>
      <w:bookmarkStart w:id="21" w:name="_Toc152877699"/>
      <w:r>
        <w:t>3.3</w:t>
      </w:r>
      <w:r>
        <w:tab/>
        <w:t>Federal Award Date</w:t>
      </w:r>
      <w:bookmarkEnd w:id="20"/>
      <w:bookmarkEnd w:id="21"/>
    </w:p>
    <w:p w14:paraId="3344111F" w14:textId="5855F7E4" w:rsidR="00987A75" w:rsidRDefault="00987A75" w:rsidP="00987A75">
      <w:r>
        <w:t xml:space="preserve">The “Federal Award Date” is the effective date of this </w:t>
      </w:r>
      <w:r w:rsidR="00CE41D9">
        <w:t>A</w:t>
      </w:r>
      <w:r>
        <w:t xml:space="preserve">greement, as defined under Section </w:t>
      </w:r>
      <w:r w:rsidR="00417000">
        <w:t>25.2</w:t>
      </w:r>
      <w:r>
        <w:t xml:space="preserve"> of Attachment 1 of this Agreement. </w:t>
      </w:r>
    </w:p>
    <w:p w14:paraId="55519C71" w14:textId="2B5714CD" w:rsidR="00987A75" w:rsidRDefault="00987A75" w:rsidP="000E5B12">
      <w:pPr>
        <w:pStyle w:val="Heading2"/>
      </w:pPr>
      <w:bookmarkStart w:id="22" w:name="_Toc194321201"/>
      <w:bookmarkStart w:id="23" w:name="_Toc152877700"/>
      <w:r>
        <w:t>3.4</w:t>
      </w:r>
      <w:r>
        <w:tab/>
        <w:t>Program Name and Assistance Listings Number</w:t>
      </w:r>
      <w:bookmarkEnd w:id="22"/>
      <w:bookmarkEnd w:id="23"/>
    </w:p>
    <w:p w14:paraId="08469BA8" w14:textId="1BBBB029" w:rsidR="00326A02" w:rsidRDefault="00987A75" w:rsidP="00987A75">
      <w:r>
        <w:t>For the [insert grant program name], the Assistance Listings Number is [X</w:t>
      </w:r>
      <w:proofErr w:type="gramStart"/>
      <w:r>
        <w:t>]</w:t>
      </w:r>
      <w:proofErr w:type="gramEnd"/>
      <w:r>
        <w:t xml:space="preserve"> and the Assistance Listings Title is [X]</w:t>
      </w:r>
      <w:r w:rsidR="0068017F">
        <w:t>.</w:t>
      </w:r>
      <w:r w:rsidR="0068017F" w:rsidRPr="000E5B12">
        <w:t xml:space="preserve">  </w:t>
      </w:r>
      <w:r w:rsidR="00326A02">
        <w:tab/>
      </w:r>
    </w:p>
    <w:p w14:paraId="00ED6C25" w14:textId="29ED36BE" w:rsidR="00987A75" w:rsidRPr="000E5B12" w:rsidRDefault="00987A75" w:rsidP="004A375A">
      <w:pPr>
        <w:rPr>
          <w:i/>
        </w:rPr>
      </w:pPr>
      <w:r w:rsidRPr="000E5B12">
        <w:rPr>
          <w:i/>
          <w:u w:val="single"/>
        </w:rPr>
        <w:t>Note</w:t>
      </w:r>
      <w:r w:rsidRPr="000E5B12">
        <w:rPr>
          <w:i/>
        </w:rPr>
        <w:t xml:space="preserve">: if this Agreement obligates funds transferred to FRA from another agency’s discretionary grant program, </w:t>
      </w:r>
      <w:r w:rsidR="00857588">
        <w:rPr>
          <w:i/>
        </w:rPr>
        <w:t xml:space="preserve">this </w:t>
      </w:r>
      <w:r w:rsidR="00E67E8F">
        <w:rPr>
          <w:i/>
        </w:rPr>
        <w:t>S</w:t>
      </w:r>
      <w:r w:rsidR="00857588">
        <w:rPr>
          <w:i/>
        </w:rPr>
        <w:t>ection</w:t>
      </w:r>
      <w:r>
        <w:rPr>
          <w:i/>
        </w:rPr>
        <w:t xml:space="preserve"> </w:t>
      </w:r>
      <w:r w:rsidRPr="000E5B12">
        <w:rPr>
          <w:i/>
        </w:rPr>
        <w:t>should also include the program name and assistance listing number for that discretionary grant program.</w:t>
      </w:r>
    </w:p>
    <w:p w14:paraId="2F5A6DBB" w14:textId="0C59EB79" w:rsidR="00987A75" w:rsidRDefault="00987A75" w:rsidP="000E5B12">
      <w:pPr>
        <w:pStyle w:val="Heading2"/>
      </w:pPr>
      <w:bookmarkStart w:id="24" w:name="_Toc194321202"/>
      <w:bookmarkStart w:id="25" w:name="_Toc152877701"/>
      <w:r>
        <w:lastRenderedPageBreak/>
        <w:t>3.5</w:t>
      </w:r>
      <w:r>
        <w:tab/>
        <w:t>Recipient’s Unique Entity Identifier</w:t>
      </w:r>
      <w:bookmarkEnd w:id="24"/>
      <w:bookmarkEnd w:id="25"/>
    </w:p>
    <w:p w14:paraId="3B3071CE" w14:textId="0A91303F" w:rsidR="00987A75" w:rsidRDefault="00987A75" w:rsidP="00987A75">
      <w:r>
        <w:t xml:space="preserve">The Recipient’s Unique Entity Identifier, as defined at 2 C.F.R. </w:t>
      </w:r>
      <w:r w:rsidR="003156B2">
        <w:t xml:space="preserve">§ </w:t>
      </w:r>
      <w:r>
        <w:t xml:space="preserve">25.415, is listed in </w:t>
      </w:r>
      <w:r w:rsidR="007A53D3">
        <w:t>S</w:t>
      </w:r>
      <w:r>
        <w:t xml:space="preserve">ection 1B on the </w:t>
      </w:r>
      <w:r w:rsidR="00CE41D9">
        <w:t>A</w:t>
      </w:r>
      <w:r>
        <w:t>greement cover sheet.</w:t>
      </w:r>
    </w:p>
    <w:p w14:paraId="4C8ACD21" w14:textId="7EF4A96A" w:rsidR="00987A75" w:rsidRDefault="00987A75" w:rsidP="000E5B12">
      <w:pPr>
        <w:pStyle w:val="Heading2"/>
      </w:pPr>
      <w:bookmarkStart w:id="26" w:name="_Toc194321203"/>
      <w:bookmarkStart w:id="27" w:name="_Toc152877702"/>
      <w:r>
        <w:t>3.6</w:t>
      </w:r>
      <w:r>
        <w:tab/>
        <w:t>Federal Award Identification Number</w:t>
      </w:r>
      <w:bookmarkEnd w:id="26"/>
      <w:bookmarkEnd w:id="27"/>
    </w:p>
    <w:p w14:paraId="392835BC" w14:textId="336F6821" w:rsidR="00987A75" w:rsidRDefault="00987A75" w:rsidP="00987A75">
      <w:r>
        <w:t xml:space="preserve">The Federal Award Identification Number is listed in </w:t>
      </w:r>
      <w:r w:rsidR="007A53D3">
        <w:t>S</w:t>
      </w:r>
      <w:r>
        <w:t xml:space="preserve">ection 2 on the </w:t>
      </w:r>
      <w:r w:rsidR="00CE41D9">
        <w:t>A</w:t>
      </w:r>
      <w:r>
        <w:t>greement cover sheet as the “Agreement Number.”</w:t>
      </w:r>
      <w:r w:rsidR="009C396E">
        <w:t xml:space="preserve"> </w:t>
      </w:r>
    </w:p>
    <w:p w14:paraId="5B70E2D8" w14:textId="045354FB" w:rsidR="009C396E" w:rsidRDefault="009C396E" w:rsidP="009C396E">
      <w:pPr>
        <w:pStyle w:val="Heading1"/>
      </w:pPr>
      <w:bookmarkStart w:id="28" w:name="_Toc194321204"/>
      <w:bookmarkStart w:id="29" w:name="_Toc152877703"/>
      <w:r w:rsidRPr="009C396E">
        <w:t>ARTICLE 4: STATEMENT OF WORK</w:t>
      </w:r>
      <w:bookmarkEnd w:id="28"/>
      <w:bookmarkEnd w:id="29"/>
      <w:r>
        <w:t xml:space="preserve"> </w:t>
      </w:r>
    </w:p>
    <w:p w14:paraId="6C8DF561" w14:textId="77777777" w:rsidR="009C396E" w:rsidRDefault="009C396E" w:rsidP="000E5B12">
      <w:pPr>
        <w:pStyle w:val="Heading2"/>
      </w:pPr>
      <w:bookmarkStart w:id="30" w:name="_Toc194321205"/>
      <w:bookmarkStart w:id="31" w:name="_Toc152877704"/>
      <w:r>
        <w:t>4.1</w:t>
      </w:r>
      <w:r>
        <w:tab/>
        <w:t>General Project Description</w:t>
      </w:r>
      <w:bookmarkEnd w:id="30"/>
      <w:bookmarkEnd w:id="31"/>
    </w:p>
    <w:p w14:paraId="1D0B6B93" w14:textId="7B8784E4" w:rsidR="009C396E" w:rsidRPr="000E5B12" w:rsidRDefault="009C396E" w:rsidP="00535CD3">
      <w:pPr>
        <w:rPr>
          <w:i/>
        </w:rPr>
      </w:pPr>
      <w:r w:rsidRPr="000E5B12">
        <w:rPr>
          <w:i/>
          <w:u w:val="single"/>
        </w:rPr>
        <w:t>Instructions</w:t>
      </w:r>
      <w:r w:rsidRPr="000E5B12">
        <w:rPr>
          <w:i/>
        </w:rPr>
        <w:t xml:space="preserve">: Provide a concise description of the </w:t>
      </w:r>
      <w:r w:rsidR="003B7FE9">
        <w:rPr>
          <w:i/>
        </w:rPr>
        <w:t>P</w:t>
      </w:r>
      <w:r w:rsidRPr="000E5B12">
        <w:rPr>
          <w:i/>
        </w:rPr>
        <w:t xml:space="preserve">roject funded under this Agreement. </w:t>
      </w:r>
      <w:r w:rsidR="00500C29">
        <w:rPr>
          <w:i/>
          <w:iCs/>
        </w:rPr>
        <w:t>S</w:t>
      </w:r>
      <w:r w:rsidRPr="000E5B12">
        <w:rPr>
          <w:i/>
          <w:iCs/>
        </w:rPr>
        <w:t>ection</w:t>
      </w:r>
      <w:r w:rsidR="009F1582">
        <w:rPr>
          <w:i/>
          <w:iCs/>
        </w:rPr>
        <w:t xml:space="preserve"> 4.1</w:t>
      </w:r>
      <w:r w:rsidRPr="000E5B12">
        <w:rPr>
          <w:i/>
        </w:rPr>
        <w:t xml:space="preserve"> should state the objective of the </w:t>
      </w:r>
      <w:r w:rsidR="003B7FE9">
        <w:rPr>
          <w:i/>
        </w:rPr>
        <w:t>P</w:t>
      </w:r>
      <w:r w:rsidRPr="000E5B12">
        <w:rPr>
          <w:i/>
        </w:rPr>
        <w:t xml:space="preserve">roject and the benefits that that the </w:t>
      </w:r>
      <w:r w:rsidR="003B7FE9">
        <w:rPr>
          <w:i/>
        </w:rPr>
        <w:t>P</w:t>
      </w:r>
      <w:r w:rsidRPr="000E5B12">
        <w:rPr>
          <w:i/>
        </w:rPr>
        <w:t>roject is intended to achieve.  Project objectives and benefits inform</w:t>
      </w:r>
      <w:r w:rsidR="00535CD3">
        <w:rPr>
          <w:rFonts w:cstheme="minorHAnsi"/>
          <w:i/>
        </w:rPr>
        <w:t>—</w:t>
      </w:r>
      <w:r w:rsidRPr="000E5B12">
        <w:rPr>
          <w:i/>
        </w:rPr>
        <w:t>and should be consistent with</w:t>
      </w:r>
      <w:r w:rsidR="00535CD3">
        <w:rPr>
          <w:rFonts w:cstheme="minorHAnsi"/>
          <w:i/>
        </w:rPr>
        <w:t>—</w:t>
      </w:r>
      <w:r w:rsidRPr="000E5B12">
        <w:rPr>
          <w:i/>
        </w:rPr>
        <w:t xml:space="preserve">the </w:t>
      </w:r>
      <w:r w:rsidR="00535CD3">
        <w:rPr>
          <w:i/>
        </w:rPr>
        <w:t>P</w:t>
      </w:r>
      <w:r w:rsidRPr="000E5B12">
        <w:rPr>
          <w:i/>
        </w:rPr>
        <w:t xml:space="preserve">erformance </w:t>
      </w:r>
      <w:r w:rsidR="00535CD3">
        <w:rPr>
          <w:i/>
        </w:rPr>
        <w:t>M</w:t>
      </w:r>
      <w:r w:rsidRPr="000E5B12">
        <w:rPr>
          <w:i/>
        </w:rPr>
        <w:t xml:space="preserve">easures in Article </w:t>
      </w:r>
      <w:r w:rsidR="001E78E0">
        <w:rPr>
          <w:i/>
        </w:rPr>
        <w:t>7</w:t>
      </w:r>
      <w:r w:rsidRPr="000E5B12">
        <w:rPr>
          <w:i/>
        </w:rPr>
        <w:t xml:space="preserve"> of this Attachment 2, Performance Measure</w:t>
      </w:r>
      <w:r w:rsidR="00971AB9">
        <w:rPr>
          <w:i/>
        </w:rPr>
        <w:t>ment Information</w:t>
      </w:r>
      <w:r w:rsidRPr="000E5B12">
        <w:rPr>
          <w:i/>
        </w:rPr>
        <w:t xml:space="preserve">.  </w:t>
      </w:r>
    </w:p>
    <w:p w14:paraId="5A2A9814" w14:textId="77777777" w:rsidR="009C396E" w:rsidRDefault="009C396E" w:rsidP="000E5B12">
      <w:pPr>
        <w:pStyle w:val="Heading2"/>
      </w:pPr>
      <w:bookmarkStart w:id="32" w:name="_Toc194321206"/>
      <w:bookmarkStart w:id="33" w:name="_Toc152877705"/>
      <w:r>
        <w:t>4.2</w:t>
      </w:r>
      <w:r>
        <w:tab/>
        <w:t>Project Location</w:t>
      </w:r>
      <w:bookmarkEnd w:id="32"/>
      <w:bookmarkEnd w:id="33"/>
    </w:p>
    <w:p w14:paraId="2F192184" w14:textId="1AEEBBD1" w:rsidR="009C396E" w:rsidRPr="000E5B12" w:rsidRDefault="009C396E" w:rsidP="004A375A">
      <w:pPr>
        <w:rPr>
          <w:i/>
        </w:rPr>
      </w:pPr>
      <w:r w:rsidRPr="000E5B12">
        <w:rPr>
          <w:i/>
          <w:u w:val="single"/>
        </w:rPr>
        <w:t>Instructions</w:t>
      </w:r>
      <w:r w:rsidRPr="000E5B12">
        <w:rPr>
          <w:i/>
        </w:rPr>
        <w:t xml:space="preserve">: Provide information related to the geographic scope of the </w:t>
      </w:r>
      <w:r w:rsidR="00535CD3">
        <w:rPr>
          <w:i/>
        </w:rPr>
        <w:t>P</w:t>
      </w:r>
      <w:r w:rsidRPr="000E5B12">
        <w:rPr>
          <w:i/>
        </w:rPr>
        <w:t>roject</w:t>
      </w:r>
      <w:r>
        <w:rPr>
          <w:i/>
        </w:rPr>
        <w:t xml:space="preserve"> </w:t>
      </w:r>
      <w:r w:rsidR="005A2926">
        <w:rPr>
          <w:i/>
          <w:iCs/>
        </w:rPr>
        <w:t>and</w:t>
      </w:r>
      <w:r w:rsidRPr="000E5B12">
        <w:rPr>
          <w:i/>
          <w:iCs/>
        </w:rPr>
        <w:t xml:space="preserve"> </w:t>
      </w:r>
      <w:r w:rsidRPr="000E5B12">
        <w:rPr>
          <w:i/>
        </w:rPr>
        <w:t>identify important</w:t>
      </w:r>
      <w:r w:rsidR="005A2926">
        <w:rPr>
          <w:i/>
          <w:iCs/>
        </w:rPr>
        <w:t>,</w:t>
      </w:r>
      <w:r w:rsidRPr="000E5B12">
        <w:rPr>
          <w:i/>
        </w:rPr>
        <w:t xml:space="preserve"> related intercity corridors or service. The </w:t>
      </w:r>
      <w:r w:rsidR="00B619B6">
        <w:rPr>
          <w:i/>
        </w:rPr>
        <w:t>P</w:t>
      </w:r>
      <w:r w:rsidRPr="000E5B12">
        <w:rPr>
          <w:i/>
        </w:rPr>
        <w:t>roject location should be specific and detailed, including GPS location(s) and mileposts</w:t>
      </w:r>
      <w:r w:rsidR="007B2D1F">
        <w:rPr>
          <w:i/>
          <w:iCs/>
        </w:rPr>
        <w:t>,</w:t>
      </w:r>
      <w:r w:rsidRPr="000E5B12">
        <w:rPr>
          <w:i/>
        </w:rPr>
        <w:t xml:space="preserve"> where possible. Planning </w:t>
      </w:r>
      <w:r w:rsidR="005F719F">
        <w:rPr>
          <w:i/>
        </w:rPr>
        <w:t>p</w:t>
      </w:r>
      <w:r w:rsidRPr="000E5B12">
        <w:rPr>
          <w:i/>
        </w:rPr>
        <w:t xml:space="preserve">rojects should </w:t>
      </w:r>
      <w:r w:rsidR="005808EE">
        <w:rPr>
          <w:i/>
        </w:rPr>
        <w:t xml:space="preserve">identify the study area </w:t>
      </w:r>
      <w:r w:rsidR="00F63257">
        <w:rPr>
          <w:i/>
        </w:rPr>
        <w:t>and provide a map identifying</w:t>
      </w:r>
      <w:r w:rsidR="005F719F">
        <w:rPr>
          <w:i/>
        </w:rPr>
        <w:t>, at a minimum,</w:t>
      </w:r>
      <w:r w:rsidR="00F63257">
        <w:rPr>
          <w:i/>
        </w:rPr>
        <w:t xml:space="preserve"> the major market</w:t>
      </w:r>
      <w:r w:rsidR="00410C9C">
        <w:rPr>
          <w:i/>
        </w:rPr>
        <w:t xml:space="preserve">s intended to </w:t>
      </w:r>
      <w:r w:rsidR="005F719F">
        <w:rPr>
          <w:i/>
        </w:rPr>
        <w:t xml:space="preserve">be </w:t>
      </w:r>
      <w:r w:rsidR="00410C9C">
        <w:rPr>
          <w:i/>
        </w:rPr>
        <w:t>serve</w:t>
      </w:r>
      <w:r w:rsidR="005F719F">
        <w:rPr>
          <w:i/>
        </w:rPr>
        <w:t>d</w:t>
      </w:r>
      <w:r w:rsidR="00410C9C">
        <w:rPr>
          <w:i/>
        </w:rPr>
        <w:t xml:space="preserve">.  </w:t>
      </w:r>
    </w:p>
    <w:p w14:paraId="72278E28" w14:textId="77777777" w:rsidR="009C396E" w:rsidRDefault="009C396E" w:rsidP="000E5B12">
      <w:pPr>
        <w:pStyle w:val="Heading2"/>
      </w:pPr>
      <w:bookmarkStart w:id="34" w:name="_Toc194321207"/>
      <w:bookmarkStart w:id="35" w:name="_Toc152877706"/>
      <w:r>
        <w:t>4.3</w:t>
      </w:r>
      <w:r>
        <w:tab/>
        <w:t>Project Scope</w:t>
      </w:r>
      <w:bookmarkEnd w:id="34"/>
      <w:bookmarkEnd w:id="35"/>
    </w:p>
    <w:p w14:paraId="72858020" w14:textId="50DB926A" w:rsidR="009C396E" w:rsidRPr="000E5B12" w:rsidRDefault="009C396E" w:rsidP="004A375A">
      <w:pPr>
        <w:rPr>
          <w:i/>
        </w:rPr>
      </w:pPr>
      <w:r w:rsidRPr="000E5B12">
        <w:rPr>
          <w:i/>
          <w:u w:val="single"/>
        </w:rPr>
        <w:t>Instructions</w:t>
      </w:r>
      <w:r w:rsidRPr="000E5B12">
        <w:rPr>
          <w:i/>
        </w:rPr>
        <w:t xml:space="preserve">: In this </w:t>
      </w:r>
      <w:r w:rsidR="00812141">
        <w:rPr>
          <w:i/>
        </w:rPr>
        <w:t>S</w:t>
      </w:r>
      <w:r w:rsidRPr="000E5B12">
        <w:rPr>
          <w:i/>
        </w:rPr>
        <w:t xml:space="preserve">ection, divide the </w:t>
      </w:r>
      <w:r w:rsidR="00812141">
        <w:rPr>
          <w:i/>
        </w:rPr>
        <w:t>P</w:t>
      </w:r>
      <w:r w:rsidRPr="000E5B12">
        <w:rPr>
          <w:i/>
        </w:rPr>
        <w:t xml:space="preserve">roject scope into discrete and delineable tasks. If the </w:t>
      </w:r>
      <w:r w:rsidR="00812141">
        <w:rPr>
          <w:i/>
        </w:rPr>
        <w:t>P</w:t>
      </w:r>
      <w:r w:rsidRPr="000E5B12">
        <w:rPr>
          <w:i/>
        </w:rPr>
        <w:t xml:space="preserve">roject funded under this </w:t>
      </w:r>
      <w:r w:rsidR="00CE41D9">
        <w:rPr>
          <w:i/>
          <w:iCs/>
        </w:rPr>
        <w:t>A</w:t>
      </w:r>
      <w:r w:rsidRPr="000E5B12">
        <w:rPr>
          <w:i/>
          <w:iCs/>
        </w:rPr>
        <w:t>greement</w:t>
      </w:r>
      <w:r w:rsidRPr="000E5B12">
        <w:rPr>
          <w:i/>
        </w:rPr>
        <w:t xml:space="preserve"> is part of a larger effort, describe that larger effort, but link tasks specifically to the FRA-funded portion of the </w:t>
      </w:r>
      <w:r w:rsidR="00812141">
        <w:rPr>
          <w:i/>
        </w:rPr>
        <w:t>P</w:t>
      </w:r>
      <w:r w:rsidRPr="000E5B12">
        <w:rPr>
          <w:i/>
        </w:rPr>
        <w:t xml:space="preserve">roject. Clearly define the work to be performed in each task and be sure tasks are linked to deliverables and incorporated into the </w:t>
      </w:r>
      <w:r w:rsidR="00812141">
        <w:rPr>
          <w:i/>
        </w:rPr>
        <w:t>P</w:t>
      </w:r>
      <w:r w:rsidRPr="000E5B12">
        <w:rPr>
          <w:i/>
        </w:rPr>
        <w:t xml:space="preserve">roject </w:t>
      </w:r>
      <w:r w:rsidR="004D22C7">
        <w:rPr>
          <w:i/>
        </w:rPr>
        <w:t>S</w:t>
      </w:r>
      <w:r w:rsidRPr="000E5B12">
        <w:rPr>
          <w:i/>
        </w:rPr>
        <w:t xml:space="preserve">chedule. Use the instructions below to develop </w:t>
      </w:r>
      <w:r w:rsidR="0048333E">
        <w:rPr>
          <w:i/>
        </w:rPr>
        <w:t>this Section</w:t>
      </w:r>
      <w:r w:rsidR="008B1A14">
        <w:rPr>
          <w:i/>
        </w:rPr>
        <w:t>.</w:t>
      </w:r>
    </w:p>
    <w:p w14:paraId="0BEFC18E" w14:textId="7D7E83AD" w:rsidR="009C396E" w:rsidRDefault="009C396E" w:rsidP="009C396E">
      <w:r>
        <w:t xml:space="preserve">The Recipient will notify FRA in writing of any requested changes in Project Scope and will not proceed with the changed scope unless approved by FRA in writing. If approved, changes to Project Scope may require additional environmental review or an amendment to this Agreement. </w:t>
      </w:r>
    </w:p>
    <w:p w14:paraId="0E09EEBB" w14:textId="77777777" w:rsidR="009C396E" w:rsidRPr="00EF4FF2" w:rsidRDefault="009C396E" w:rsidP="00EF4FF2">
      <w:pPr>
        <w:rPr>
          <w:rFonts w:cstheme="minorHAnsi"/>
          <w:b/>
          <w:bCs/>
        </w:rPr>
      </w:pPr>
      <w:r w:rsidRPr="00EF4FF2">
        <w:rPr>
          <w:rFonts w:cstheme="minorHAnsi"/>
          <w:b/>
          <w:bCs/>
        </w:rPr>
        <w:t xml:space="preserve">Task 1: Project Administration and Management </w:t>
      </w:r>
    </w:p>
    <w:p w14:paraId="2E18352E" w14:textId="77777777" w:rsidR="009C396E" w:rsidRPr="000E5B12" w:rsidRDefault="009C396E" w:rsidP="009C396E">
      <w:pPr>
        <w:rPr>
          <w:u w:val="single"/>
        </w:rPr>
      </w:pPr>
      <w:r w:rsidRPr="000E5B12">
        <w:rPr>
          <w:u w:val="single"/>
        </w:rPr>
        <w:t>Subtask 1.1:  Project Administration</w:t>
      </w:r>
    </w:p>
    <w:p w14:paraId="71BCF6DB" w14:textId="5EC22EB0" w:rsidR="009C396E" w:rsidRPr="000E5B12" w:rsidRDefault="009C396E" w:rsidP="004A375A">
      <w:pPr>
        <w:rPr>
          <w:i/>
        </w:rPr>
      </w:pPr>
      <w:r w:rsidRPr="000E5B12">
        <w:rPr>
          <w:i/>
          <w:u w:val="single"/>
        </w:rPr>
        <w:t>Instructions</w:t>
      </w:r>
      <w:r w:rsidRPr="000E5B12">
        <w:rPr>
          <w:i/>
        </w:rPr>
        <w:t xml:space="preserve">: Identify all </w:t>
      </w:r>
      <w:r w:rsidR="009A7BDE">
        <w:rPr>
          <w:i/>
        </w:rPr>
        <w:t>P</w:t>
      </w:r>
      <w:r w:rsidRPr="000E5B12">
        <w:rPr>
          <w:i/>
        </w:rPr>
        <w:t xml:space="preserve">roject partners and other entities responsible for implementing the </w:t>
      </w:r>
      <w:r w:rsidR="005E7F48">
        <w:rPr>
          <w:i/>
        </w:rPr>
        <w:t>P</w:t>
      </w:r>
      <w:r w:rsidRPr="000E5B12">
        <w:rPr>
          <w:i/>
        </w:rPr>
        <w:t xml:space="preserve">roject. Identify all actions the Recipient will perform to ensure the effective management and oversight of the </w:t>
      </w:r>
      <w:r w:rsidR="005E7F48">
        <w:rPr>
          <w:i/>
        </w:rPr>
        <w:t>P</w:t>
      </w:r>
      <w:r w:rsidRPr="000E5B12">
        <w:rPr>
          <w:i/>
        </w:rPr>
        <w:t xml:space="preserve">roject. </w:t>
      </w:r>
    </w:p>
    <w:p w14:paraId="795724E5" w14:textId="77777777" w:rsidR="009C396E" w:rsidRDefault="009C396E" w:rsidP="009C396E">
      <w:r>
        <w:t>The Recipient will perform all tasks required for the Project through a coordinated process, which will involve affected railroad owners, operators, and funding partners, including:</w:t>
      </w:r>
    </w:p>
    <w:p w14:paraId="752CC9A6" w14:textId="11E62212" w:rsidR="009C396E" w:rsidRDefault="009C396E" w:rsidP="000E5B12">
      <w:pPr>
        <w:pStyle w:val="ListParagraph"/>
        <w:numPr>
          <w:ilvl w:val="0"/>
          <w:numId w:val="9"/>
        </w:numPr>
      </w:pPr>
      <w:r>
        <w:lastRenderedPageBreak/>
        <w:t>[list parties other than the Recipient and identify role]</w:t>
      </w:r>
      <w:r>
        <w:tab/>
      </w:r>
    </w:p>
    <w:p w14:paraId="1A5ECFD7" w14:textId="6797C128" w:rsidR="009C396E" w:rsidRDefault="009C396E" w:rsidP="000E5B12">
      <w:pPr>
        <w:pStyle w:val="ListParagraph"/>
        <w:numPr>
          <w:ilvl w:val="0"/>
          <w:numId w:val="9"/>
        </w:numPr>
      </w:pPr>
      <w:r>
        <w:t>FRA</w:t>
      </w:r>
    </w:p>
    <w:p w14:paraId="425839C8" w14:textId="77777777" w:rsidR="009C396E" w:rsidRDefault="009C396E" w:rsidP="009C396E">
      <w:r>
        <w:t>The Recipient will facilitate the coordination of all activities necessary for implementation of the Project. The Recipient will:</w:t>
      </w:r>
    </w:p>
    <w:p w14:paraId="4DAD7CDB" w14:textId="5A8603C8" w:rsidR="009C396E" w:rsidRDefault="009C396E" w:rsidP="000E5B12">
      <w:pPr>
        <w:pStyle w:val="ListParagraph"/>
        <w:numPr>
          <w:ilvl w:val="0"/>
          <w:numId w:val="10"/>
        </w:numPr>
      </w:pPr>
      <w:r w:rsidRPr="000E5B12">
        <w:rPr>
          <w:i/>
        </w:rPr>
        <w:t xml:space="preserve">If not held prior to award, </w:t>
      </w:r>
      <w:proofErr w:type="gramStart"/>
      <w:r w:rsidRPr="000E5B12">
        <w:rPr>
          <w:i/>
        </w:rPr>
        <w:t>include:</w:t>
      </w:r>
      <w:proofErr w:type="gramEnd"/>
      <w:r>
        <w:t xml:space="preserve"> </w:t>
      </w:r>
      <w:r w:rsidR="00832D33">
        <w:t>p</w:t>
      </w:r>
      <w:r>
        <w:t xml:space="preserve">articipate in a Project kickoff meeting with FRA following award; </w:t>
      </w:r>
    </w:p>
    <w:p w14:paraId="139BB72D" w14:textId="624BF46F" w:rsidR="009C396E" w:rsidRDefault="00832D33" w:rsidP="000E5B12">
      <w:pPr>
        <w:pStyle w:val="ListParagraph"/>
        <w:numPr>
          <w:ilvl w:val="0"/>
          <w:numId w:val="10"/>
        </w:numPr>
      </w:pPr>
      <w:r>
        <w:t>c</w:t>
      </w:r>
      <w:r w:rsidR="009C396E">
        <w:t xml:space="preserve">omplete necessary steps to hire a qualified consultant/contractor to perform required Project work, as </w:t>
      </w:r>
      <w:proofErr w:type="gramStart"/>
      <w:r w:rsidR="009C396E">
        <w:t>necessary;</w:t>
      </w:r>
      <w:proofErr w:type="gramEnd"/>
    </w:p>
    <w:p w14:paraId="57CEF61D" w14:textId="16ED2BEE" w:rsidR="009C396E" w:rsidRDefault="00832D33" w:rsidP="000E5B12">
      <w:pPr>
        <w:pStyle w:val="ListParagraph"/>
        <w:numPr>
          <w:ilvl w:val="0"/>
          <w:numId w:val="10"/>
        </w:numPr>
      </w:pPr>
      <w:r>
        <w:t>h</w:t>
      </w:r>
      <w:r w:rsidR="009C396E">
        <w:t xml:space="preserve">old regularly scheduled Project meetings with </w:t>
      </w:r>
      <w:proofErr w:type="gramStart"/>
      <w:r w:rsidR="009C396E">
        <w:t>FRA;</w:t>
      </w:r>
      <w:proofErr w:type="gramEnd"/>
      <w:r w:rsidR="009C396E">
        <w:t xml:space="preserve"> </w:t>
      </w:r>
    </w:p>
    <w:p w14:paraId="39C49C4A" w14:textId="23BB08A1" w:rsidR="009C396E" w:rsidRDefault="00832D33" w:rsidP="000E5B12">
      <w:pPr>
        <w:pStyle w:val="ListParagraph"/>
        <w:numPr>
          <w:ilvl w:val="0"/>
          <w:numId w:val="10"/>
        </w:numPr>
      </w:pPr>
      <w:r>
        <w:t>i</w:t>
      </w:r>
      <w:r w:rsidR="009C396E">
        <w:t>nspect and approve work as it is completed; and</w:t>
      </w:r>
    </w:p>
    <w:p w14:paraId="0B19BBF2" w14:textId="5946C0AF" w:rsidR="009C396E" w:rsidRDefault="004B5ADB" w:rsidP="009C396E">
      <w:pPr>
        <w:pStyle w:val="ListParagraph"/>
        <w:numPr>
          <w:ilvl w:val="0"/>
          <w:numId w:val="10"/>
        </w:numPr>
      </w:pPr>
      <w:r>
        <w:t xml:space="preserve">participate in </w:t>
      </w:r>
      <w:r w:rsidR="00832D33">
        <w:t>o</w:t>
      </w:r>
      <w:r w:rsidR="009C396E">
        <w:t xml:space="preserve">ther coordination, as needed. </w:t>
      </w:r>
    </w:p>
    <w:p w14:paraId="23BC3852" w14:textId="5D5429BA" w:rsidR="00472B32" w:rsidRDefault="00472B32" w:rsidP="009C396E">
      <w:pPr>
        <w:rPr>
          <w:u w:val="single"/>
        </w:rPr>
      </w:pPr>
      <w:r>
        <w:t xml:space="preserve">The Recipient </w:t>
      </w:r>
      <w:r w:rsidR="007408E3">
        <w:t>will</w:t>
      </w:r>
      <w:r>
        <w:t xml:space="preserve"> demonstrate to FRA that </w:t>
      </w:r>
      <w:r w:rsidR="007408E3">
        <w:t xml:space="preserve">it is carrying out </w:t>
      </w:r>
      <w:r>
        <w:t xml:space="preserve">the </w:t>
      </w:r>
      <w:r w:rsidR="007408E3">
        <w:t>p</w:t>
      </w:r>
      <w:r>
        <w:t>roject</w:t>
      </w:r>
      <w:r w:rsidR="007408E3">
        <w:t xml:space="preserve"> benefits</w:t>
      </w:r>
      <w:r>
        <w:t xml:space="preserve"> in the most cost-efficient manner.</w:t>
      </w:r>
    </w:p>
    <w:p w14:paraId="44A0D36E" w14:textId="7AFBAA2B" w:rsidR="009C396E" w:rsidRPr="000E5B12" w:rsidRDefault="009C396E" w:rsidP="009C396E">
      <w:pPr>
        <w:rPr>
          <w:u w:val="single"/>
        </w:rPr>
      </w:pPr>
      <w:r w:rsidRPr="000E5B12">
        <w:rPr>
          <w:u w:val="single"/>
        </w:rPr>
        <w:t>Subtask 1.2: Project Management Plan</w:t>
      </w:r>
    </w:p>
    <w:p w14:paraId="5B4D0CD5" w14:textId="27C49C33" w:rsidR="009C396E" w:rsidRDefault="009C396E" w:rsidP="009C396E">
      <w:r>
        <w:t xml:space="preserve">The Recipient will prepare a Project Management Plan (PMP), that describes how the </w:t>
      </w:r>
      <w:r w:rsidR="00832D33">
        <w:t>P</w:t>
      </w:r>
      <w:r>
        <w:t xml:space="preserve">roject will be implemented and monitored to ensure effective, efficient, and safe delivery of the </w:t>
      </w:r>
      <w:r w:rsidR="00832D33">
        <w:t>P</w:t>
      </w:r>
      <w:r>
        <w:t>roject on</w:t>
      </w:r>
      <w:r w:rsidR="00513D54">
        <w:t xml:space="preserve"> </w:t>
      </w:r>
      <w:r>
        <w:t xml:space="preserve">time and within budget. The PMP will describe, in detail, the activities and steps necessary to complete the tasks outlined in this Statement of Work.  </w:t>
      </w:r>
    </w:p>
    <w:p w14:paraId="2666E235" w14:textId="3FEDD3C7" w:rsidR="009C396E" w:rsidRDefault="009C396E" w:rsidP="009C396E">
      <w:r>
        <w:t xml:space="preserve">The PMP will include a Project Schedule and Project Budget for the work to be performed under this Agreement. The Project Schedule will be consistent with the Estimated Project Schedule in Section 5.2 of this Attachment </w:t>
      </w:r>
      <w:proofErr w:type="gramStart"/>
      <w:r>
        <w:t>2</w:t>
      </w:r>
      <w:r w:rsidR="00172B4A">
        <w:t>,</w:t>
      </w:r>
      <w:r>
        <w:t xml:space="preserve"> but</w:t>
      </w:r>
      <w:proofErr w:type="gramEnd"/>
      <w:r>
        <w:t xml:space="preserve"> provide a greater level of detail</w:t>
      </w:r>
      <w:r w:rsidR="00D2027A">
        <w:t xml:space="preserve">. </w:t>
      </w:r>
      <w:r>
        <w:t xml:space="preserve">Similarly, the Project Budget should be consistent with the Approved Project Budget in Section 6.5 of this Attachment </w:t>
      </w:r>
      <w:proofErr w:type="gramStart"/>
      <w:r>
        <w:t>2</w:t>
      </w:r>
      <w:r w:rsidR="00BE5EAC">
        <w:t>,</w:t>
      </w:r>
      <w:r>
        <w:t xml:space="preserve"> but</w:t>
      </w:r>
      <w:proofErr w:type="gramEnd"/>
      <w:r>
        <w:t xml:space="preserve"> provide a greater level of detail. </w:t>
      </w:r>
    </w:p>
    <w:p w14:paraId="3BC45C0E" w14:textId="041A5FD4" w:rsidR="009C396E" w:rsidRDefault="009C396E" w:rsidP="009C396E">
      <w:r>
        <w:t xml:space="preserve">The Recipient will submit the PMP to FRA for review and approval. The Recipient will implement the </w:t>
      </w:r>
      <w:r w:rsidR="008D670B">
        <w:t>P</w:t>
      </w:r>
      <w:r>
        <w:t>roject as described in the approved PMP. The Recipient will not begin work on subsequent tasks until FRA has provided written approval of the PMP, unless FRA has provided pre-award authority for such work under Section 6.6 of this Attachment 2. FRA will not reimburse the Recipient for costs incurred in contravention of this requirement.</w:t>
      </w:r>
    </w:p>
    <w:p w14:paraId="2EE7CFB0" w14:textId="2437163C" w:rsidR="009C396E" w:rsidRDefault="009C396E" w:rsidP="009C396E">
      <w:r>
        <w:t xml:space="preserve">FRA may require the Recipient to update the PMP. The Recipient will submit any such updates to FRA for review and approval, and FRA will determine if updates to the PMP require an amendment to this Agreement. </w:t>
      </w:r>
      <w:r w:rsidR="006D6CF0">
        <w:t xml:space="preserve"> </w:t>
      </w:r>
      <w:r>
        <w:t xml:space="preserve">The Project Budget and Project Schedule may be revised consistent with Article 5 of Attachment 1 </w:t>
      </w:r>
      <w:r w:rsidR="001C0762">
        <w:t xml:space="preserve">of this Agreement </w:t>
      </w:r>
      <w:r>
        <w:t xml:space="preserve">without amending this Agreement. </w:t>
      </w:r>
    </w:p>
    <w:p w14:paraId="3102FF01" w14:textId="0593BA47" w:rsidR="009C396E" w:rsidRPr="000E5B12" w:rsidRDefault="009C396E" w:rsidP="009C396E">
      <w:pPr>
        <w:rPr>
          <w:i/>
        </w:rPr>
      </w:pPr>
      <w:r w:rsidRPr="000E5B12">
        <w:rPr>
          <w:i/>
          <w:u w:val="single"/>
        </w:rPr>
        <w:t>Instructions</w:t>
      </w:r>
      <w:r w:rsidRPr="000E5B12">
        <w:rPr>
          <w:i/>
        </w:rPr>
        <w:t xml:space="preserve">: For capital projects, as defined in the Notice of Funding Opportunity, include the following: </w:t>
      </w:r>
    </w:p>
    <w:p w14:paraId="4E17A2D3" w14:textId="1C5D138F" w:rsidR="009C396E" w:rsidRDefault="009C396E" w:rsidP="009C396E">
      <w:r>
        <w:t xml:space="preserve">The Recipient will identify agreements governing the construction, operation, and maintenance of the </w:t>
      </w:r>
      <w:r w:rsidR="008D670B">
        <w:t>P</w:t>
      </w:r>
      <w:r>
        <w:t xml:space="preserve">roject in the PMP. If requested by FRA, the Recipient will provide FRA the final, executed copies of any agreements within </w:t>
      </w:r>
      <w:r w:rsidR="00E077DD">
        <w:t>ten</w:t>
      </w:r>
      <w:r>
        <w:t xml:space="preserve"> business days of the request.  </w:t>
      </w:r>
    </w:p>
    <w:p w14:paraId="486D32C2" w14:textId="022D533C" w:rsidR="009C396E" w:rsidRDefault="009C396E" w:rsidP="009C396E">
      <w:r>
        <w:lastRenderedPageBreak/>
        <w:t>The PMP will be consistent with the FRA Guidance on Development and Implementation of Railroad Capital Projects (Railroad Capital Projects Guidance) and 49 U.S.C. § 22903</w:t>
      </w:r>
      <w:r w:rsidR="000E319D">
        <w:t>,</w:t>
      </w:r>
      <w:r>
        <w:t xml:space="preserve"> as applicable. </w:t>
      </w:r>
    </w:p>
    <w:p w14:paraId="7E3279E0" w14:textId="5F93A60B" w:rsidR="009C396E" w:rsidRPr="000E5B12" w:rsidRDefault="009C396E" w:rsidP="008D670B">
      <w:pPr>
        <w:rPr>
          <w:i/>
        </w:rPr>
      </w:pPr>
      <w:r w:rsidRPr="000E5B12">
        <w:rPr>
          <w:i/>
          <w:u w:val="single"/>
        </w:rPr>
        <w:t>Note</w:t>
      </w:r>
      <w:r w:rsidRPr="000E5B12">
        <w:rPr>
          <w:i/>
        </w:rPr>
        <w:t>: As identified in the Railroad Capital Projects Guidance, the Project Budget for a capital project should be based on a Capital Cost Estimate for the Project. The level of effort required to prepare a Capital Cost Estimate varies based on Project cost, scope, and complexity.</w:t>
      </w:r>
    </w:p>
    <w:p w14:paraId="04C60ABA" w14:textId="4B360A4F" w:rsidR="009C396E" w:rsidRPr="000E5B12" w:rsidRDefault="009C396E" w:rsidP="004A375A">
      <w:pPr>
        <w:rPr>
          <w:i/>
        </w:rPr>
      </w:pPr>
      <w:r w:rsidRPr="000E5B12">
        <w:rPr>
          <w:i/>
        </w:rPr>
        <w:t xml:space="preserve">For Major Projects and for Non-Major Projects where FRA determines it is appropriate based on Project cost, scope, and complexity, FRA will work with the Recipient prior to obligation to develop and document expectations and requirements for preparing a Capital Cost Estimate and Financial Plan. These may be included under Task 1 </w:t>
      </w:r>
      <w:r w:rsidR="00CE6A9D">
        <w:rPr>
          <w:i/>
        </w:rPr>
        <w:t>of Section 4.3 of this Attachment 2</w:t>
      </w:r>
      <w:r w:rsidRPr="000E5B12">
        <w:rPr>
          <w:i/>
        </w:rPr>
        <w:t xml:space="preserve"> as separate subtasks and/or deliverables.</w:t>
      </w:r>
    </w:p>
    <w:p w14:paraId="13FBCF3F" w14:textId="3C962ADB" w:rsidR="009C396E" w:rsidRPr="000E5B12" w:rsidRDefault="009C396E" w:rsidP="000E5B12">
      <w:pPr>
        <w:rPr>
          <w:i/>
        </w:rPr>
      </w:pPr>
      <w:r w:rsidRPr="000E5B12">
        <w:rPr>
          <w:i/>
          <w:u w:val="single"/>
        </w:rPr>
        <w:t>Instructions</w:t>
      </w:r>
      <w:r w:rsidRPr="000E5B12">
        <w:rPr>
          <w:i/>
        </w:rPr>
        <w:t>: For all projects, include the following:</w:t>
      </w:r>
    </w:p>
    <w:p w14:paraId="51018AE7" w14:textId="77777777" w:rsidR="009C396E" w:rsidRPr="000E5B12" w:rsidRDefault="009C396E" w:rsidP="009C396E">
      <w:pPr>
        <w:rPr>
          <w:u w:val="single"/>
        </w:rPr>
      </w:pPr>
      <w:r w:rsidRPr="000E5B12">
        <w:rPr>
          <w:u w:val="single"/>
        </w:rPr>
        <w:t xml:space="preserve">Subtask 1.3:  Project Closeout </w:t>
      </w:r>
    </w:p>
    <w:p w14:paraId="32418CCA" w14:textId="31AC21F3" w:rsidR="009C396E" w:rsidRPr="00696E0C" w:rsidRDefault="009C396E" w:rsidP="000E5B12">
      <w:r>
        <w:t xml:space="preserve">The Recipient will submit a Final Performance Report as required by Section 7.2 of Attachment 1 of this Agreement, which should describe the cumulative activities of the </w:t>
      </w:r>
      <w:r w:rsidR="00CE6A9D">
        <w:t>P</w:t>
      </w:r>
      <w:r>
        <w:t xml:space="preserve">roject, including a complete description of the Recipient’s achievements with respect to the </w:t>
      </w:r>
      <w:r w:rsidR="00CE6A9D">
        <w:t>P</w:t>
      </w:r>
      <w:r>
        <w:t xml:space="preserve">roject objectives and milestones. </w:t>
      </w:r>
    </w:p>
    <w:p w14:paraId="1F8C2770" w14:textId="77777777" w:rsidR="009C396E" w:rsidRPr="000E5B12" w:rsidRDefault="009C396E" w:rsidP="009C396E">
      <w:pPr>
        <w:rPr>
          <w:b/>
        </w:rPr>
      </w:pPr>
      <w:r w:rsidRPr="000E5B12">
        <w:rPr>
          <w:b/>
        </w:rPr>
        <w:t>Task 1 Deliverables:</w:t>
      </w:r>
    </w:p>
    <w:tbl>
      <w:tblPr>
        <w:tblStyle w:val="TableGrid"/>
        <w:tblW w:w="0" w:type="auto"/>
        <w:tblLook w:val="04A0" w:firstRow="1" w:lastRow="0" w:firstColumn="1" w:lastColumn="0" w:noHBand="0" w:noVBand="1"/>
      </w:tblPr>
      <w:tblGrid>
        <w:gridCol w:w="1705"/>
        <w:gridCol w:w="2430"/>
        <w:gridCol w:w="5215"/>
      </w:tblGrid>
      <w:tr w:rsidR="001706EE" w:rsidRPr="002D2B9C" w14:paraId="01588C1A" w14:textId="77777777" w:rsidTr="000E5B12">
        <w:trPr>
          <w:trHeight w:val="638"/>
        </w:trPr>
        <w:tc>
          <w:tcPr>
            <w:tcW w:w="1705" w:type="dxa"/>
            <w:vAlign w:val="center"/>
          </w:tcPr>
          <w:p w14:paraId="7C418186" w14:textId="77777777" w:rsidR="001706EE" w:rsidRPr="000E5B12" w:rsidRDefault="001706EE" w:rsidP="000E5B12">
            <w:pPr>
              <w:jc w:val="center"/>
              <w:rPr>
                <w:b/>
              </w:rPr>
            </w:pPr>
            <w:r w:rsidRPr="000E5B12">
              <w:rPr>
                <w:b/>
              </w:rPr>
              <w:t>Deliverable ID</w:t>
            </w:r>
          </w:p>
        </w:tc>
        <w:tc>
          <w:tcPr>
            <w:tcW w:w="2430" w:type="dxa"/>
            <w:vAlign w:val="center"/>
          </w:tcPr>
          <w:p w14:paraId="7812DCC0" w14:textId="77777777" w:rsidR="001706EE" w:rsidRPr="000E5B12" w:rsidRDefault="001706EE" w:rsidP="000E5B12">
            <w:pPr>
              <w:jc w:val="center"/>
              <w:rPr>
                <w:b/>
              </w:rPr>
            </w:pPr>
            <w:r w:rsidRPr="000E5B12">
              <w:rPr>
                <w:b/>
              </w:rPr>
              <w:t>Subtask</w:t>
            </w:r>
          </w:p>
        </w:tc>
        <w:tc>
          <w:tcPr>
            <w:tcW w:w="5215" w:type="dxa"/>
            <w:vAlign w:val="center"/>
          </w:tcPr>
          <w:p w14:paraId="06ABA152" w14:textId="77777777" w:rsidR="001706EE" w:rsidRPr="000E5B12" w:rsidRDefault="001706EE" w:rsidP="000E5B12">
            <w:pPr>
              <w:jc w:val="center"/>
              <w:rPr>
                <w:b/>
              </w:rPr>
            </w:pPr>
            <w:r w:rsidRPr="000E5B12">
              <w:rPr>
                <w:b/>
              </w:rPr>
              <w:t>Deliverable Name</w:t>
            </w:r>
          </w:p>
        </w:tc>
      </w:tr>
      <w:tr w:rsidR="001706EE" w:rsidRPr="002D2B9C" w14:paraId="4881823F" w14:textId="77777777" w:rsidTr="000E5B12">
        <w:trPr>
          <w:trHeight w:val="890"/>
        </w:trPr>
        <w:tc>
          <w:tcPr>
            <w:tcW w:w="1705" w:type="dxa"/>
            <w:vAlign w:val="center"/>
          </w:tcPr>
          <w:p w14:paraId="3D037599" w14:textId="77777777" w:rsidR="001706EE" w:rsidRPr="002D2B9C" w:rsidRDefault="001706EE" w:rsidP="000E5B12">
            <w:pPr>
              <w:jc w:val="center"/>
            </w:pPr>
            <w:r w:rsidRPr="002D2B9C">
              <w:t>1.1</w:t>
            </w:r>
          </w:p>
        </w:tc>
        <w:tc>
          <w:tcPr>
            <w:tcW w:w="2430" w:type="dxa"/>
            <w:vAlign w:val="center"/>
          </w:tcPr>
          <w:p w14:paraId="48C3323E" w14:textId="77777777" w:rsidR="001706EE" w:rsidRPr="002D2B9C" w:rsidRDefault="001706EE" w:rsidP="000E5B12">
            <w:pPr>
              <w:jc w:val="center"/>
            </w:pPr>
            <w:r w:rsidRPr="002D2B9C">
              <w:t>1.2</w:t>
            </w:r>
          </w:p>
        </w:tc>
        <w:tc>
          <w:tcPr>
            <w:tcW w:w="5215" w:type="dxa"/>
            <w:vAlign w:val="center"/>
          </w:tcPr>
          <w:p w14:paraId="036B5AA8" w14:textId="5C51AE46" w:rsidR="001706EE" w:rsidRPr="002D2B9C" w:rsidRDefault="001706EE" w:rsidP="000E5B12">
            <w:pPr>
              <w:jc w:val="center"/>
            </w:pPr>
            <w:r w:rsidRPr="002D2B9C">
              <w:t>Project Management Plan</w:t>
            </w:r>
          </w:p>
        </w:tc>
      </w:tr>
      <w:tr w:rsidR="001706EE" w:rsidRPr="002D2B9C" w14:paraId="16F8A9C3" w14:textId="77777777" w:rsidTr="000E5B12">
        <w:trPr>
          <w:trHeight w:val="980"/>
        </w:trPr>
        <w:tc>
          <w:tcPr>
            <w:tcW w:w="1705" w:type="dxa"/>
            <w:vAlign w:val="center"/>
          </w:tcPr>
          <w:p w14:paraId="2B6E92F7" w14:textId="77777777" w:rsidR="001706EE" w:rsidRPr="002D2B9C" w:rsidRDefault="001706EE" w:rsidP="000E5B12">
            <w:pPr>
              <w:jc w:val="center"/>
            </w:pPr>
            <w:r w:rsidRPr="002D2B9C">
              <w:t>1.2</w:t>
            </w:r>
          </w:p>
        </w:tc>
        <w:tc>
          <w:tcPr>
            <w:tcW w:w="2430" w:type="dxa"/>
            <w:vAlign w:val="center"/>
          </w:tcPr>
          <w:p w14:paraId="4C08CCAB" w14:textId="77777777" w:rsidR="001706EE" w:rsidRPr="002D2B9C" w:rsidRDefault="001706EE" w:rsidP="000E5B12">
            <w:pPr>
              <w:jc w:val="center"/>
            </w:pPr>
            <w:r w:rsidRPr="002D2B9C">
              <w:t>1.3</w:t>
            </w:r>
          </w:p>
        </w:tc>
        <w:tc>
          <w:tcPr>
            <w:tcW w:w="5215" w:type="dxa"/>
            <w:vAlign w:val="center"/>
          </w:tcPr>
          <w:p w14:paraId="08A0AC25" w14:textId="77777777" w:rsidR="001706EE" w:rsidRPr="002D2B9C" w:rsidRDefault="001706EE" w:rsidP="000E5B12">
            <w:pPr>
              <w:jc w:val="center"/>
            </w:pPr>
            <w:r w:rsidRPr="002D2B9C">
              <w:t>Final Performance Report</w:t>
            </w:r>
          </w:p>
        </w:tc>
      </w:tr>
    </w:tbl>
    <w:p w14:paraId="7D91CD7C" w14:textId="77777777" w:rsidR="007E23A2" w:rsidRDefault="007E23A2" w:rsidP="007E23A2">
      <w:pPr>
        <w:rPr>
          <w:b/>
          <w:bCs/>
        </w:rPr>
      </w:pPr>
      <w:bookmarkStart w:id="36" w:name="_Toc151476012"/>
      <w:bookmarkStart w:id="37" w:name="_Toc152143880"/>
    </w:p>
    <w:p w14:paraId="5D2CE082" w14:textId="253501C6" w:rsidR="009C396E" w:rsidRPr="00EF4FF2" w:rsidRDefault="009C396E" w:rsidP="00EF4FF2">
      <w:pPr>
        <w:rPr>
          <w:b/>
          <w:bCs/>
        </w:rPr>
      </w:pPr>
      <w:r w:rsidRPr="00EF4FF2">
        <w:rPr>
          <w:b/>
          <w:bCs/>
        </w:rPr>
        <w:t>Task 2: [Task Title]</w:t>
      </w:r>
      <w:bookmarkEnd w:id="36"/>
      <w:bookmarkEnd w:id="37"/>
    </w:p>
    <w:p w14:paraId="1DADBB70" w14:textId="77777777" w:rsidR="009C396E" w:rsidRPr="000E5B12" w:rsidRDefault="009C396E" w:rsidP="009C396E">
      <w:pPr>
        <w:rPr>
          <w:i/>
        </w:rPr>
      </w:pPr>
      <w:r w:rsidRPr="000E5B12">
        <w:rPr>
          <w:i/>
          <w:u w:val="single"/>
        </w:rPr>
        <w:t>Instructions</w:t>
      </w:r>
      <w:r w:rsidRPr="000E5B12">
        <w:rPr>
          <w:i/>
        </w:rPr>
        <w:t>: Provide a description of the task and the deliverables that will be completed under the task.</w:t>
      </w:r>
    </w:p>
    <w:p w14:paraId="2CFC73DB" w14:textId="77777777" w:rsidR="009C396E" w:rsidRPr="000E5B12" w:rsidRDefault="009C396E" w:rsidP="009C396E">
      <w:pPr>
        <w:rPr>
          <w:b/>
        </w:rPr>
      </w:pPr>
      <w:r w:rsidRPr="000E5B12">
        <w:rPr>
          <w:b/>
        </w:rPr>
        <w:t>Task 2 Deliverables:</w:t>
      </w:r>
    </w:p>
    <w:p w14:paraId="6BF56CED" w14:textId="77777777" w:rsidR="009C396E" w:rsidRPr="000E5B12" w:rsidRDefault="009C396E" w:rsidP="009C396E">
      <w:pPr>
        <w:rPr>
          <w:i/>
        </w:rPr>
      </w:pPr>
      <w:r w:rsidRPr="000E5B12">
        <w:rPr>
          <w:i/>
          <w:u w:val="single"/>
        </w:rPr>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615"/>
        <w:gridCol w:w="2700"/>
        <w:gridCol w:w="5035"/>
      </w:tblGrid>
      <w:tr w:rsidR="001706EE" w:rsidRPr="00BB59BD" w14:paraId="4B80B2F3" w14:textId="77777777" w:rsidTr="000E5B12">
        <w:trPr>
          <w:trHeight w:val="602"/>
        </w:trPr>
        <w:tc>
          <w:tcPr>
            <w:tcW w:w="1615" w:type="dxa"/>
            <w:vAlign w:val="center"/>
          </w:tcPr>
          <w:p w14:paraId="75F6650C" w14:textId="77777777" w:rsidR="001706EE" w:rsidRPr="000E5B12" w:rsidRDefault="001706EE" w:rsidP="000E5B12">
            <w:pPr>
              <w:jc w:val="center"/>
              <w:rPr>
                <w:b/>
              </w:rPr>
            </w:pPr>
            <w:r w:rsidRPr="000E5B12">
              <w:rPr>
                <w:b/>
              </w:rPr>
              <w:t>Deliverable ID</w:t>
            </w:r>
          </w:p>
        </w:tc>
        <w:tc>
          <w:tcPr>
            <w:tcW w:w="2700" w:type="dxa"/>
            <w:vAlign w:val="center"/>
          </w:tcPr>
          <w:p w14:paraId="088F7972" w14:textId="77777777" w:rsidR="001706EE" w:rsidRPr="000E5B12" w:rsidRDefault="001706EE" w:rsidP="000E5B12">
            <w:pPr>
              <w:jc w:val="center"/>
              <w:rPr>
                <w:b/>
              </w:rPr>
            </w:pPr>
            <w:r w:rsidRPr="000E5B12">
              <w:rPr>
                <w:b/>
              </w:rPr>
              <w:t>[Subtask]</w:t>
            </w:r>
          </w:p>
        </w:tc>
        <w:tc>
          <w:tcPr>
            <w:tcW w:w="5035" w:type="dxa"/>
            <w:vAlign w:val="center"/>
          </w:tcPr>
          <w:p w14:paraId="0332B61A" w14:textId="77777777" w:rsidR="001706EE" w:rsidRPr="000E5B12" w:rsidRDefault="001706EE" w:rsidP="000E5B12">
            <w:pPr>
              <w:jc w:val="center"/>
              <w:rPr>
                <w:b/>
              </w:rPr>
            </w:pPr>
            <w:r w:rsidRPr="000E5B12">
              <w:rPr>
                <w:b/>
              </w:rPr>
              <w:t>Deliverable Name</w:t>
            </w:r>
          </w:p>
        </w:tc>
      </w:tr>
      <w:tr w:rsidR="001706EE" w:rsidRPr="00BB59BD" w14:paraId="60A6FF3F" w14:textId="77777777" w:rsidTr="000E5B12">
        <w:trPr>
          <w:trHeight w:val="863"/>
        </w:trPr>
        <w:tc>
          <w:tcPr>
            <w:tcW w:w="1615" w:type="dxa"/>
            <w:vAlign w:val="center"/>
          </w:tcPr>
          <w:p w14:paraId="235DF444" w14:textId="77777777" w:rsidR="001706EE" w:rsidRPr="00BB59BD" w:rsidRDefault="001706EE" w:rsidP="000E5B12">
            <w:pPr>
              <w:jc w:val="center"/>
            </w:pPr>
            <w:r w:rsidRPr="00BB59BD">
              <w:t>2.1</w:t>
            </w:r>
          </w:p>
        </w:tc>
        <w:tc>
          <w:tcPr>
            <w:tcW w:w="2700" w:type="dxa"/>
            <w:vAlign w:val="center"/>
          </w:tcPr>
          <w:p w14:paraId="667092F7" w14:textId="77777777" w:rsidR="001706EE" w:rsidRPr="00BB59BD" w:rsidRDefault="001706EE" w:rsidP="000E5B12">
            <w:pPr>
              <w:jc w:val="center"/>
            </w:pPr>
            <w:r w:rsidRPr="00BB59BD">
              <w:t>[insert relevant subtask]</w:t>
            </w:r>
          </w:p>
        </w:tc>
        <w:tc>
          <w:tcPr>
            <w:tcW w:w="5035" w:type="dxa"/>
            <w:vAlign w:val="center"/>
          </w:tcPr>
          <w:p w14:paraId="07C30BC3" w14:textId="6B139DB0" w:rsidR="001706EE" w:rsidRPr="00BB59BD" w:rsidRDefault="001706EE" w:rsidP="000E5B12">
            <w:pPr>
              <w:jc w:val="center"/>
            </w:pPr>
            <w:r w:rsidRPr="00BB59BD">
              <w:t>[insert deliverable name]</w:t>
            </w:r>
          </w:p>
        </w:tc>
      </w:tr>
      <w:tr w:rsidR="001706EE" w:rsidRPr="00BB59BD" w14:paraId="3F07D67B" w14:textId="77777777" w:rsidTr="000E5B12">
        <w:trPr>
          <w:trHeight w:val="863"/>
        </w:trPr>
        <w:tc>
          <w:tcPr>
            <w:tcW w:w="1615" w:type="dxa"/>
            <w:vAlign w:val="center"/>
          </w:tcPr>
          <w:p w14:paraId="019AF1B3" w14:textId="77777777" w:rsidR="001706EE" w:rsidRPr="00BB59BD" w:rsidRDefault="001706EE" w:rsidP="000E5B12">
            <w:pPr>
              <w:jc w:val="center"/>
            </w:pPr>
            <w:r w:rsidRPr="00BB59BD">
              <w:lastRenderedPageBreak/>
              <w:t>[2.2]</w:t>
            </w:r>
          </w:p>
        </w:tc>
        <w:tc>
          <w:tcPr>
            <w:tcW w:w="2700" w:type="dxa"/>
            <w:vAlign w:val="center"/>
          </w:tcPr>
          <w:p w14:paraId="30372364" w14:textId="77777777" w:rsidR="001706EE" w:rsidRPr="00BB59BD" w:rsidRDefault="001706EE" w:rsidP="000E5B12">
            <w:pPr>
              <w:jc w:val="center"/>
            </w:pPr>
            <w:r w:rsidRPr="00BB59BD">
              <w:t>[insert relevant subtask]</w:t>
            </w:r>
          </w:p>
        </w:tc>
        <w:tc>
          <w:tcPr>
            <w:tcW w:w="5035" w:type="dxa"/>
            <w:vAlign w:val="center"/>
          </w:tcPr>
          <w:p w14:paraId="4E55721E" w14:textId="77777777" w:rsidR="001706EE" w:rsidRPr="00BB59BD" w:rsidRDefault="001706EE" w:rsidP="000E5B12">
            <w:pPr>
              <w:jc w:val="center"/>
            </w:pPr>
            <w:r w:rsidRPr="00BB59BD">
              <w:t>[insert deliverable name]</w:t>
            </w:r>
          </w:p>
        </w:tc>
      </w:tr>
    </w:tbl>
    <w:p w14:paraId="4872204D" w14:textId="76F4F27A" w:rsidR="009C396E" w:rsidRPr="00EF4FF2" w:rsidRDefault="009C396E" w:rsidP="00EF4FF2">
      <w:pPr>
        <w:rPr>
          <w:b/>
          <w:bCs/>
        </w:rPr>
      </w:pPr>
      <w:bookmarkStart w:id="38" w:name="_Toc151476013"/>
      <w:bookmarkStart w:id="39" w:name="_Toc152143881"/>
      <w:r w:rsidRPr="00EF4FF2">
        <w:rPr>
          <w:b/>
          <w:bCs/>
        </w:rPr>
        <w:t>Task 3: [Task Title]</w:t>
      </w:r>
      <w:bookmarkEnd w:id="38"/>
      <w:bookmarkEnd w:id="39"/>
    </w:p>
    <w:p w14:paraId="5D4DFD4B" w14:textId="77777777" w:rsidR="009C396E" w:rsidRPr="000E5B12" w:rsidRDefault="009C396E" w:rsidP="009C396E">
      <w:pPr>
        <w:rPr>
          <w:i/>
        </w:rPr>
      </w:pPr>
      <w:r w:rsidRPr="000E5B12">
        <w:rPr>
          <w:i/>
          <w:u w:val="single"/>
        </w:rPr>
        <w:t>Instructions</w:t>
      </w:r>
      <w:r w:rsidRPr="000E5B12">
        <w:rPr>
          <w:i/>
        </w:rPr>
        <w:t>: Provide a description of the task and the deliverables that will be completed under the task.</w:t>
      </w:r>
    </w:p>
    <w:p w14:paraId="13FAFF7D" w14:textId="77777777" w:rsidR="009C396E" w:rsidRPr="000E5B12" w:rsidRDefault="009C396E" w:rsidP="009C396E">
      <w:pPr>
        <w:rPr>
          <w:b/>
        </w:rPr>
      </w:pPr>
      <w:r w:rsidRPr="000E5B12">
        <w:rPr>
          <w:b/>
        </w:rPr>
        <w:t>Task 3 Deliverables:</w:t>
      </w:r>
    </w:p>
    <w:p w14:paraId="612E8D05" w14:textId="6CD02071" w:rsidR="009C396E" w:rsidRPr="000E5B12" w:rsidRDefault="009C396E" w:rsidP="009C396E">
      <w:pPr>
        <w:rPr>
          <w:i/>
        </w:rPr>
      </w:pPr>
      <w:r w:rsidRPr="000E5B12">
        <w:rPr>
          <w:i/>
          <w:u w:val="single"/>
        </w:rPr>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885"/>
        <w:gridCol w:w="2610"/>
        <w:gridCol w:w="4855"/>
      </w:tblGrid>
      <w:tr w:rsidR="009C396E" w:rsidRPr="009771ED" w14:paraId="06CDA80C" w14:textId="77777777" w:rsidTr="000E5B12">
        <w:trPr>
          <w:trHeight w:val="593"/>
        </w:trPr>
        <w:tc>
          <w:tcPr>
            <w:tcW w:w="1885" w:type="dxa"/>
            <w:vAlign w:val="center"/>
          </w:tcPr>
          <w:p w14:paraId="1DAAFA54" w14:textId="77777777" w:rsidR="009C396E" w:rsidRPr="000E5B12" w:rsidRDefault="009C396E" w:rsidP="000E5B12">
            <w:pPr>
              <w:jc w:val="center"/>
              <w:rPr>
                <w:b/>
              </w:rPr>
            </w:pPr>
            <w:r w:rsidRPr="000E5B12">
              <w:rPr>
                <w:b/>
              </w:rPr>
              <w:t>Deliverable ID</w:t>
            </w:r>
          </w:p>
        </w:tc>
        <w:tc>
          <w:tcPr>
            <w:tcW w:w="2610" w:type="dxa"/>
            <w:vAlign w:val="center"/>
          </w:tcPr>
          <w:p w14:paraId="435223B6" w14:textId="77777777" w:rsidR="009C396E" w:rsidRPr="000E5B12" w:rsidRDefault="009C396E" w:rsidP="000E5B12">
            <w:pPr>
              <w:jc w:val="center"/>
              <w:rPr>
                <w:b/>
              </w:rPr>
            </w:pPr>
            <w:r w:rsidRPr="000E5B12">
              <w:rPr>
                <w:b/>
              </w:rPr>
              <w:t>[Subtask]</w:t>
            </w:r>
          </w:p>
        </w:tc>
        <w:tc>
          <w:tcPr>
            <w:tcW w:w="4855" w:type="dxa"/>
            <w:vAlign w:val="center"/>
          </w:tcPr>
          <w:p w14:paraId="4130C3A0" w14:textId="77777777" w:rsidR="009C396E" w:rsidRPr="000E5B12" w:rsidRDefault="009C396E" w:rsidP="000E5B12">
            <w:pPr>
              <w:jc w:val="center"/>
              <w:rPr>
                <w:b/>
              </w:rPr>
            </w:pPr>
            <w:r w:rsidRPr="000E5B12">
              <w:rPr>
                <w:b/>
              </w:rPr>
              <w:t>Deliverable Name</w:t>
            </w:r>
          </w:p>
        </w:tc>
      </w:tr>
      <w:tr w:rsidR="009C396E" w:rsidRPr="009771ED" w14:paraId="6DE573F5" w14:textId="77777777" w:rsidTr="000E5B12">
        <w:trPr>
          <w:trHeight w:val="755"/>
        </w:trPr>
        <w:tc>
          <w:tcPr>
            <w:tcW w:w="1885" w:type="dxa"/>
            <w:vAlign w:val="center"/>
          </w:tcPr>
          <w:p w14:paraId="1AB47C73" w14:textId="77777777" w:rsidR="009C396E" w:rsidRPr="009771ED" w:rsidRDefault="009C396E" w:rsidP="000E5B12">
            <w:pPr>
              <w:jc w:val="center"/>
            </w:pPr>
            <w:r w:rsidRPr="009771ED">
              <w:t>3.1</w:t>
            </w:r>
          </w:p>
        </w:tc>
        <w:tc>
          <w:tcPr>
            <w:tcW w:w="2610" w:type="dxa"/>
            <w:vAlign w:val="center"/>
          </w:tcPr>
          <w:p w14:paraId="19170213" w14:textId="77777777" w:rsidR="009C396E" w:rsidRPr="009771ED" w:rsidRDefault="009C396E" w:rsidP="000E5B12">
            <w:pPr>
              <w:jc w:val="center"/>
            </w:pPr>
            <w:r w:rsidRPr="009771ED">
              <w:t>[insert relevant subtask]</w:t>
            </w:r>
          </w:p>
        </w:tc>
        <w:tc>
          <w:tcPr>
            <w:tcW w:w="4855" w:type="dxa"/>
            <w:vAlign w:val="center"/>
          </w:tcPr>
          <w:p w14:paraId="22B75285" w14:textId="7EF42EB4" w:rsidR="009C396E" w:rsidRPr="009771ED" w:rsidRDefault="009C396E" w:rsidP="000E5B12">
            <w:pPr>
              <w:jc w:val="center"/>
            </w:pPr>
            <w:r w:rsidRPr="009771ED">
              <w:t>[insert deliverable name]</w:t>
            </w:r>
          </w:p>
        </w:tc>
      </w:tr>
      <w:tr w:rsidR="009C396E" w:rsidRPr="009771ED" w14:paraId="4EA2198A" w14:textId="77777777" w:rsidTr="000E5B12">
        <w:trPr>
          <w:trHeight w:val="1025"/>
        </w:trPr>
        <w:tc>
          <w:tcPr>
            <w:tcW w:w="1885" w:type="dxa"/>
            <w:vAlign w:val="center"/>
          </w:tcPr>
          <w:p w14:paraId="169E6E53" w14:textId="77777777" w:rsidR="009C396E" w:rsidRPr="009771ED" w:rsidRDefault="009C396E" w:rsidP="000E5B12">
            <w:pPr>
              <w:jc w:val="center"/>
            </w:pPr>
            <w:r w:rsidRPr="009771ED">
              <w:t>[3.2]</w:t>
            </w:r>
          </w:p>
        </w:tc>
        <w:tc>
          <w:tcPr>
            <w:tcW w:w="2610" w:type="dxa"/>
            <w:vAlign w:val="center"/>
          </w:tcPr>
          <w:p w14:paraId="56FB246B" w14:textId="77777777" w:rsidR="009C396E" w:rsidRPr="009771ED" w:rsidRDefault="009C396E" w:rsidP="000E5B12">
            <w:pPr>
              <w:jc w:val="center"/>
            </w:pPr>
            <w:r w:rsidRPr="009771ED">
              <w:t>[insert relevant subtask]</w:t>
            </w:r>
          </w:p>
        </w:tc>
        <w:tc>
          <w:tcPr>
            <w:tcW w:w="4855" w:type="dxa"/>
            <w:vAlign w:val="center"/>
          </w:tcPr>
          <w:p w14:paraId="7BB0F489" w14:textId="77777777" w:rsidR="009C396E" w:rsidRPr="009771ED" w:rsidRDefault="009C396E" w:rsidP="000E5B12">
            <w:pPr>
              <w:jc w:val="center"/>
            </w:pPr>
            <w:r w:rsidRPr="009771ED">
              <w:t>[insert deliverable name]</w:t>
            </w:r>
          </w:p>
        </w:tc>
      </w:tr>
    </w:tbl>
    <w:p w14:paraId="4A2FE928" w14:textId="77777777" w:rsidR="009C396E" w:rsidRDefault="009C396E" w:rsidP="009C396E"/>
    <w:p w14:paraId="2B1091D4" w14:textId="77777777" w:rsidR="009C396E" w:rsidRPr="00EF4FF2" w:rsidRDefault="009C396E" w:rsidP="00EF4FF2">
      <w:pPr>
        <w:rPr>
          <w:b/>
          <w:bCs/>
        </w:rPr>
      </w:pPr>
      <w:bookmarkStart w:id="40" w:name="_Toc151476014"/>
      <w:bookmarkStart w:id="41" w:name="_Toc152143882"/>
      <w:r w:rsidRPr="00EF4FF2">
        <w:rPr>
          <w:b/>
          <w:bCs/>
        </w:rPr>
        <w:t>Additional Task: [Task Title]</w:t>
      </w:r>
      <w:bookmarkEnd w:id="40"/>
      <w:bookmarkEnd w:id="41"/>
    </w:p>
    <w:p w14:paraId="35B733E1" w14:textId="5959F0FD" w:rsidR="009C396E" w:rsidRPr="000E5B12" w:rsidRDefault="009C396E" w:rsidP="00750E62">
      <w:pPr>
        <w:rPr>
          <w:i/>
        </w:rPr>
      </w:pPr>
      <w:r w:rsidRPr="000E5B12">
        <w:rPr>
          <w:i/>
          <w:u w:val="single"/>
        </w:rPr>
        <w:t>Instructions</w:t>
      </w:r>
      <w:r w:rsidRPr="000E5B12">
        <w:rPr>
          <w:i/>
        </w:rPr>
        <w:t>: If the Recipient proposes an Additional Task</w:t>
      </w:r>
      <w:r w:rsidR="007F3FE0">
        <w:rPr>
          <w:i/>
          <w:iCs/>
        </w:rPr>
        <w:t>,</w:t>
      </w:r>
      <w:r w:rsidRPr="000E5B12">
        <w:rPr>
          <w:i/>
        </w:rPr>
        <w:t xml:space="preserve"> in addition to Tasks </w:t>
      </w:r>
      <w:r w:rsidR="00510CA7">
        <w:rPr>
          <w:i/>
          <w:iCs/>
        </w:rPr>
        <w:t>1</w:t>
      </w:r>
      <w:r w:rsidR="00510CA7">
        <w:rPr>
          <w:rFonts w:cstheme="minorHAnsi"/>
          <w:i/>
          <w:iCs/>
        </w:rPr>
        <w:t>–</w:t>
      </w:r>
      <w:r w:rsidR="00404207">
        <w:rPr>
          <w:i/>
          <w:iCs/>
        </w:rPr>
        <w:t>3</w:t>
      </w:r>
      <w:r w:rsidR="007F3FE0">
        <w:rPr>
          <w:i/>
          <w:iCs/>
        </w:rPr>
        <w:t>,</w:t>
      </w:r>
      <w:r w:rsidRPr="000E5B12">
        <w:rPr>
          <w:i/>
        </w:rPr>
        <w:t xml:space="preserve"> that the Recipient may accomplish if there are Project Cost Savings in accordance with Section 5.5 of Attachment 1 of this Agreement, FRA will consider factors such as the following, and other factors as determined appropriate by FRA, when </w:t>
      </w:r>
      <w:r w:rsidR="007A3087">
        <w:rPr>
          <w:i/>
          <w:iCs/>
        </w:rPr>
        <w:t>assessing</w:t>
      </w:r>
      <w:r w:rsidR="007A3087" w:rsidRPr="000E5B12">
        <w:rPr>
          <w:i/>
          <w:iCs/>
        </w:rPr>
        <w:t xml:space="preserve"> </w:t>
      </w:r>
      <w:r w:rsidRPr="000E5B12">
        <w:rPr>
          <w:i/>
        </w:rPr>
        <w:t xml:space="preserve">whether to include an Additional Task: </w:t>
      </w:r>
    </w:p>
    <w:p w14:paraId="504E0B9D" w14:textId="2453F32C" w:rsidR="009C396E" w:rsidRPr="000E5B12" w:rsidRDefault="007749D3" w:rsidP="000E5B12">
      <w:pPr>
        <w:pStyle w:val="ListParagraph"/>
        <w:numPr>
          <w:ilvl w:val="0"/>
          <w:numId w:val="11"/>
        </w:numPr>
        <w:rPr>
          <w:i/>
        </w:rPr>
      </w:pPr>
      <w:r>
        <w:rPr>
          <w:i/>
        </w:rPr>
        <w:t>w</w:t>
      </w:r>
      <w:r w:rsidR="009C396E" w:rsidRPr="000E5B12">
        <w:rPr>
          <w:i/>
        </w:rPr>
        <w:t xml:space="preserve">hether the task was included in the </w:t>
      </w:r>
      <w:proofErr w:type="gramStart"/>
      <w:r w:rsidR="00AF2B13">
        <w:rPr>
          <w:i/>
        </w:rPr>
        <w:t>A</w:t>
      </w:r>
      <w:r w:rsidR="009C396E" w:rsidRPr="000E5B12">
        <w:rPr>
          <w:i/>
        </w:rPr>
        <w:t>pplication</w:t>
      </w:r>
      <w:r>
        <w:rPr>
          <w:i/>
        </w:rPr>
        <w:t>;</w:t>
      </w:r>
      <w:proofErr w:type="gramEnd"/>
    </w:p>
    <w:p w14:paraId="5D206DCF" w14:textId="43A4AB1D" w:rsidR="009C396E" w:rsidRPr="000E5B12" w:rsidRDefault="007749D3" w:rsidP="000E5B12">
      <w:pPr>
        <w:pStyle w:val="ListParagraph"/>
        <w:numPr>
          <w:ilvl w:val="0"/>
          <w:numId w:val="11"/>
        </w:numPr>
        <w:rPr>
          <w:i/>
        </w:rPr>
      </w:pPr>
      <w:r>
        <w:rPr>
          <w:i/>
        </w:rPr>
        <w:t>t</w:t>
      </w:r>
      <w:r w:rsidR="009C396E" w:rsidRPr="000E5B12">
        <w:rPr>
          <w:i/>
        </w:rPr>
        <w:t>he reason the task was excluded from the scope of this Agreement (e.g., insufficient funds</w:t>
      </w:r>
      <w:proofErr w:type="gramStart"/>
      <w:r w:rsidR="009C396E" w:rsidRPr="000E5B12">
        <w:rPr>
          <w:i/>
        </w:rPr>
        <w:t>)</w:t>
      </w:r>
      <w:r>
        <w:rPr>
          <w:i/>
        </w:rPr>
        <w:t>;</w:t>
      </w:r>
      <w:proofErr w:type="gramEnd"/>
    </w:p>
    <w:p w14:paraId="40218DFE" w14:textId="3EB4BF8D" w:rsidR="009C396E" w:rsidRPr="000E5B12" w:rsidRDefault="007749D3" w:rsidP="000E5B12">
      <w:pPr>
        <w:pStyle w:val="ListParagraph"/>
        <w:numPr>
          <w:ilvl w:val="0"/>
          <w:numId w:val="11"/>
        </w:numPr>
        <w:rPr>
          <w:i/>
        </w:rPr>
      </w:pPr>
      <w:r>
        <w:rPr>
          <w:i/>
        </w:rPr>
        <w:t>t</w:t>
      </w:r>
      <w:r w:rsidR="009C396E" w:rsidRPr="000E5B12">
        <w:rPr>
          <w:i/>
        </w:rPr>
        <w:t xml:space="preserve">he relationship between the revised scope and the purpose for which the </w:t>
      </w:r>
      <w:r>
        <w:rPr>
          <w:i/>
        </w:rPr>
        <w:t>P</w:t>
      </w:r>
      <w:r w:rsidR="009C396E" w:rsidRPr="000E5B12">
        <w:rPr>
          <w:i/>
        </w:rPr>
        <w:t xml:space="preserve">roject was </w:t>
      </w:r>
      <w:proofErr w:type="gramStart"/>
      <w:r w:rsidR="009C396E" w:rsidRPr="000E5B12">
        <w:rPr>
          <w:i/>
        </w:rPr>
        <w:t>selected</w:t>
      </w:r>
      <w:r>
        <w:rPr>
          <w:i/>
        </w:rPr>
        <w:t>;</w:t>
      </w:r>
      <w:proofErr w:type="gramEnd"/>
    </w:p>
    <w:p w14:paraId="62512369" w14:textId="37255A9E" w:rsidR="009C396E" w:rsidRPr="000E5B12" w:rsidRDefault="007749D3" w:rsidP="000E5B12">
      <w:pPr>
        <w:pStyle w:val="ListParagraph"/>
        <w:numPr>
          <w:ilvl w:val="0"/>
          <w:numId w:val="11"/>
        </w:numPr>
        <w:rPr>
          <w:i/>
        </w:rPr>
      </w:pPr>
      <w:r>
        <w:rPr>
          <w:i/>
        </w:rPr>
        <w:t>t</w:t>
      </w:r>
      <w:r w:rsidR="009C396E" w:rsidRPr="000E5B12">
        <w:rPr>
          <w:i/>
        </w:rPr>
        <w:t xml:space="preserve">he anticipated success of the Project without the Additional </w:t>
      </w:r>
      <w:proofErr w:type="gramStart"/>
      <w:r w:rsidR="009C396E" w:rsidRPr="000E5B12">
        <w:rPr>
          <w:i/>
        </w:rPr>
        <w:t>Task</w:t>
      </w:r>
      <w:r>
        <w:rPr>
          <w:i/>
        </w:rPr>
        <w:t>;</w:t>
      </w:r>
      <w:proofErr w:type="gramEnd"/>
    </w:p>
    <w:p w14:paraId="5DC860B0" w14:textId="2F12236F" w:rsidR="009C396E" w:rsidRPr="000E5B12" w:rsidRDefault="007749D3" w:rsidP="000E5B12">
      <w:pPr>
        <w:pStyle w:val="ListParagraph"/>
        <w:numPr>
          <w:ilvl w:val="0"/>
          <w:numId w:val="11"/>
        </w:numPr>
        <w:rPr>
          <w:i/>
        </w:rPr>
      </w:pPr>
      <w:r>
        <w:rPr>
          <w:i/>
        </w:rPr>
        <w:t>t</w:t>
      </w:r>
      <w:r w:rsidR="009C396E" w:rsidRPr="000E5B12">
        <w:rPr>
          <w:i/>
        </w:rPr>
        <w:t>he Recipient’s performance under the grant</w:t>
      </w:r>
      <w:r>
        <w:rPr>
          <w:i/>
        </w:rPr>
        <w:t>;</w:t>
      </w:r>
      <w:r w:rsidR="00224EC4">
        <w:rPr>
          <w:i/>
        </w:rPr>
        <w:t xml:space="preserve"> and/or </w:t>
      </w:r>
    </w:p>
    <w:p w14:paraId="6B322F34" w14:textId="4ADE2896" w:rsidR="009C396E" w:rsidRPr="000E5B12" w:rsidRDefault="00224EC4" w:rsidP="000E5B12">
      <w:pPr>
        <w:pStyle w:val="ListParagraph"/>
        <w:numPr>
          <w:ilvl w:val="0"/>
          <w:numId w:val="11"/>
        </w:numPr>
        <w:rPr>
          <w:i/>
        </w:rPr>
      </w:pPr>
      <w:r>
        <w:rPr>
          <w:i/>
        </w:rPr>
        <w:t>w</w:t>
      </w:r>
      <w:r w:rsidR="009C396E" w:rsidRPr="000E5B12">
        <w:rPr>
          <w:i/>
        </w:rPr>
        <w:t>hether deselecting and reallocating funds would better advance program goals</w:t>
      </w:r>
      <w:r>
        <w:rPr>
          <w:i/>
        </w:rPr>
        <w:t>.</w:t>
      </w:r>
    </w:p>
    <w:p w14:paraId="7F49D3F9" w14:textId="77777777" w:rsidR="009C396E" w:rsidRPr="000E5B12" w:rsidRDefault="009C396E" w:rsidP="004A375A">
      <w:pPr>
        <w:rPr>
          <w:i/>
        </w:rPr>
      </w:pPr>
      <w:r w:rsidRPr="000E5B12">
        <w:rPr>
          <w:i/>
        </w:rPr>
        <w:t>If FRA determines it is appropriate to include an Additional Task, describe the task, deliverables, and estimated budget for that Task.</w:t>
      </w:r>
    </w:p>
    <w:p w14:paraId="4E5601D9" w14:textId="0336C242" w:rsidR="009C396E" w:rsidRDefault="009C396E" w:rsidP="009C396E">
      <w:r>
        <w:t xml:space="preserve">The Recipient will not perform this </w:t>
      </w:r>
      <w:r w:rsidR="00224EC4">
        <w:t>T</w:t>
      </w:r>
      <w:r>
        <w:t>ask unless: (1) all other work under this Agreement is complete</w:t>
      </w:r>
      <w:r w:rsidR="00414281">
        <w:t>,</w:t>
      </w:r>
      <w:r>
        <w:t xml:space="preserve"> and (2) FRA provides the Recipient with written approval to proceed with this Additional Task in accordance with Section 5.5 of Attachment 1 of this Agreement.</w:t>
      </w:r>
    </w:p>
    <w:p w14:paraId="5FB1F7E9" w14:textId="77777777" w:rsidR="00195E6A" w:rsidRDefault="00195E6A">
      <w:pPr>
        <w:rPr>
          <w:b/>
          <w:bCs/>
        </w:rPr>
      </w:pPr>
      <w:r>
        <w:rPr>
          <w:b/>
          <w:bCs/>
        </w:rPr>
        <w:br w:type="page"/>
      </w:r>
    </w:p>
    <w:p w14:paraId="5491CE8D" w14:textId="3B5FA7B7" w:rsidR="009C396E" w:rsidRPr="009C396E" w:rsidRDefault="009C396E" w:rsidP="009C396E">
      <w:pPr>
        <w:rPr>
          <w:b/>
          <w:bCs/>
        </w:rPr>
      </w:pPr>
      <w:r w:rsidRPr="009C396E">
        <w:rPr>
          <w:b/>
          <w:bCs/>
        </w:rPr>
        <w:lastRenderedPageBreak/>
        <w:t>Additional Task Deliverables:</w:t>
      </w:r>
    </w:p>
    <w:p w14:paraId="42731F5E" w14:textId="63B43938" w:rsidR="009C396E" w:rsidRPr="000E5B12" w:rsidRDefault="009C396E" w:rsidP="009C396E">
      <w:pPr>
        <w:rPr>
          <w:i/>
        </w:rPr>
      </w:pPr>
      <w:r w:rsidRPr="000E5B12">
        <w:rPr>
          <w:i/>
          <w:u w:val="single"/>
        </w:rPr>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795"/>
        <w:gridCol w:w="2610"/>
        <w:gridCol w:w="4945"/>
      </w:tblGrid>
      <w:tr w:rsidR="009C396E" w:rsidRPr="00BC5A6D" w14:paraId="419A4939" w14:textId="77777777" w:rsidTr="000E5B12">
        <w:trPr>
          <w:trHeight w:val="557"/>
        </w:trPr>
        <w:tc>
          <w:tcPr>
            <w:tcW w:w="1795" w:type="dxa"/>
            <w:vAlign w:val="center"/>
          </w:tcPr>
          <w:p w14:paraId="48EFDF6A" w14:textId="77777777" w:rsidR="009C396E" w:rsidRPr="000E5B12" w:rsidRDefault="009C396E" w:rsidP="000E5B12">
            <w:pPr>
              <w:jc w:val="center"/>
              <w:rPr>
                <w:b/>
              </w:rPr>
            </w:pPr>
            <w:r w:rsidRPr="000E5B12">
              <w:rPr>
                <w:b/>
              </w:rPr>
              <w:t>Deliverable ID</w:t>
            </w:r>
          </w:p>
        </w:tc>
        <w:tc>
          <w:tcPr>
            <w:tcW w:w="2610" w:type="dxa"/>
            <w:vAlign w:val="center"/>
          </w:tcPr>
          <w:p w14:paraId="355AC066" w14:textId="77777777" w:rsidR="009C396E" w:rsidRPr="000E5B12" w:rsidRDefault="009C396E" w:rsidP="000E5B12">
            <w:pPr>
              <w:jc w:val="center"/>
              <w:rPr>
                <w:b/>
              </w:rPr>
            </w:pPr>
            <w:r w:rsidRPr="000E5B12">
              <w:rPr>
                <w:b/>
              </w:rPr>
              <w:t>[Subtask]</w:t>
            </w:r>
          </w:p>
        </w:tc>
        <w:tc>
          <w:tcPr>
            <w:tcW w:w="4945" w:type="dxa"/>
            <w:vAlign w:val="center"/>
          </w:tcPr>
          <w:p w14:paraId="7593C931" w14:textId="77777777" w:rsidR="009C396E" w:rsidRPr="000E5B12" w:rsidRDefault="009C396E" w:rsidP="000E5B12">
            <w:pPr>
              <w:jc w:val="center"/>
              <w:rPr>
                <w:b/>
              </w:rPr>
            </w:pPr>
            <w:r w:rsidRPr="000E5B12">
              <w:rPr>
                <w:b/>
              </w:rPr>
              <w:t>Deliverable Name</w:t>
            </w:r>
          </w:p>
        </w:tc>
      </w:tr>
      <w:tr w:rsidR="009C396E" w:rsidRPr="00BC5A6D" w14:paraId="30D3DA61" w14:textId="77777777" w:rsidTr="000E5B12">
        <w:trPr>
          <w:trHeight w:val="908"/>
        </w:trPr>
        <w:tc>
          <w:tcPr>
            <w:tcW w:w="1795" w:type="dxa"/>
            <w:vAlign w:val="center"/>
          </w:tcPr>
          <w:p w14:paraId="56F7E340" w14:textId="77777777" w:rsidR="009C396E" w:rsidRPr="00BC5A6D" w:rsidRDefault="009C396E" w:rsidP="000E5B12">
            <w:pPr>
              <w:jc w:val="center"/>
            </w:pPr>
            <w:r w:rsidRPr="00BC5A6D">
              <w:t>[]</w:t>
            </w:r>
          </w:p>
        </w:tc>
        <w:tc>
          <w:tcPr>
            <w:tcW w:w="2610" w:type="dxa"/>
            <w:vAlign w:val="center"/>
          </w:tcPr>
          <w:p w14:paraId="7ED5FC64" w14:textId="77777777" w:rsidR="009C396E" w:rsidRPr="00BC5A6D" w:rsidRDefault="009C396E" w:rsidP="000E5B12">
            <w:pPr>
              <w:jc w:val="center"/>
            </w:pPr>
            <w:r w:rsidRPr="00BC5A6D">
              <w:t>[insert relevant subtask]</w:t>
            </w:r>
          </w:p>
        </w:tc>
        <w:tc>
          <w:tcPr>
            <w:tcW w:w="4945" w:type="dxa"/>
            <w:vAlign w:val="center"/>
          </w:tcPr>
          <w:p w14:paraId="724088FA" w14:textId="01741C33" w:rsidR="009C396E" w:rsidRPr="00BC5A6D" w:rsidRDefault="009C396E" w:rsidP="000E5B12">
            <w:pPr>
              <w:jc w:val="center"/>
            </w:pPr>
            <w:r w:rsidRPr="00BC5A6D">
              <w:t>[insert deliverable name]</w:t>
            </w:r>
          </w:p>
        </w:tc>
      </w:tr>
      <w:tr w:rsidR="009C396E" w:rsidRPr="00BC5A6D" w14:paraId="1820F3ED" w14:textId="77777777" w:rsidTr="000E5B12">
        <w:trPr>
          <w:trHeight w:val="899"/>
        </w:trPr>
        <w:tc>
          <w:tcPr>
            <w:tcW w:w="1795" w:type="dxa"/>
            <w:vAlign w:val="center"/>
          </w:tcPr>
          <w:p w14:paraId="4A6D82F2" w14:textId="77777777" w:rsidR="009C396E" w:rsidRPr="00BC5A6D" w:rsidRDefault="009C396E" w:rsidP="000E5B12">
            <w:pPr>
              <w:jc w:val="center"/>
            </w:pPr>
            <w:r w:rsidRPr="00BC5A6D">
              <w:t>[]</w:t>
            </w:r>
          </w:p>
        </w:tc>
        <w:tc>
          <w:tcPr>
            <w:tcW w:w="2610" w:type="dxa"/>
            <w:vAlign w:val="center"/>
          </w:tcPr>
          <w:p w14:paraId="6645513B" w14:textId="77777777" w:rsidR="009C396E" w:rsidRPr="00BC5A6D" w:rsidRDefault="009C396E" w:rsidP="000E5B12">
            <w:pPr>
              <w:jc w:val="center"/>
            </w:pPr>
            <w:r w:rsidRPr="00BC5A6D">
              <w:t>[insert relevant subtask]</w:t>
            </w:r>
          </w:p>
        </w:tc>
        <w:tc>
          <w:tcPr>
            <w:tcW w:w="4945" w:type="dxa"/>
            <w:vAlign w:val="center"/>
          </w:tcPr>
          <w:p w14:paraId="0C4A440A" w14:textId="77777777" w:rsidR="009C396E" w:rsidRPr="00BC5A6D" w:rsidRDefault="009C396E" w:rsidP="000E5B12">
            <w:pPr>
              <w:jc w:val="center"/>
            </w:pPr>
            <w:r w:rsidRPr="00BC5A6D">
              <w:t>[insert deliverable name]</w:t>
            </w:r>
          </w:p>
        </w:tc>
      </w:tr>
    </w:tbl>
    <w:p w14:paraId="129F932C" w14:textId="77777777" w:rsidR="009C396E" w:rsidRDefault="009C396E" w:rsidP="009C396E"/>
    <w:p w14:paraId="658B1F9E" w14:textId="30264F86" w:rsidR="009C396E" w:rsidRPr="000E5B12" w:rsidRDefault="009C396E" w:rsidP="00711725">
      <w:pPr>
        <w:rPr>
          <w:i/>
        </w:rPr>
      </w:pPr>
      <w:r w:rsidRPr="000E5B12">
        <w:rPr>
          <w:i/>
          <w:u w:val="single"/>
        </w:rPr>
        <w:t>Instructions</w:t>
      </w:r>
      <w:r w:rsidRPr="000E5B12">
        <w:rPr>
          <w:i/>
        </w:rPr>
        <w:t>: If no Additional Task is requested or FRA determines it is not appropriate to include an Additional Task, include the following:</w:t>
      </w:r>
    </w:p>
    <w:p w14:paraId="361633FB" w14:textId="5520E249" w:rsidR="00AF6A4A" w:rsidRDefault="009C396E" w:rsidP="009C396E">
      <w:r>
        <w:t>None.</w:t>
      </w:r>
      <w:r w:rsidRPr="00696E0C" w:rsidDel="007031B6">
        <w:t xml:space="preserve"> </w:t>
      </w:r>
      <w:r w:rsidR="00AF6A4A">
        <w:t xml:space="preserve"> </w:t>
      </w:r>
    </w:p>
    <w:p w14:paraId="10635860" w14:textId="77777777" w:rsidR="00AF6A4A" w:rsidRDefault="00AF6A4A" w:rsidP="000E5B12">
      <w:pPr>
        <w:pStyle w:val="Heading2"/>
      </w:pPr>
      <w:bookmarkStart w:id="42" w:name="_Toc194321208"/>
      <w:bookmarkStart w:id="43" w:name="_Toc152877707"/>
      <w:r>
        <w:t xml:space="preserve">4.4 </w:t>
      </w:r>
      <w:r>
        <w:tab/>
        <w:t>Implement Required Environmental Commitments</w:t>
      </w:r>
      <w:bookmarkEnd w:id="42"/>
      <w:bookmarkEnd w:id="43"/>
      <w:r>
        <w:t xml:space="preserve"> </w:t>
      </w:r>
    </w:p>
    <w:p w14:paraId="4E420C2D" w14:textId="34443931" w:rsidR="00AF6A4A" w:rsidRDefault="00AF6A4A" w:rsidP="00AF6A4A">
      <w:r>
        <w:t xml:space="preserve">The Recipient will implement the </w:t>
      </w:r>
      <w:r w:rsidR="00316C7B">
        <w:t>P</w:t>
      </w:r>
      <w:r>
        <w:t xml:space="preserve">roject consistent with the documents and environmental commitments identified </w:t>
      </w:r>
      <w:r w:rsidR="000D4440">
        <w:t>below</w:t>
      </w:r>
      <w:r>
        <w:t>.</w:t>
      </w:r>
    </w:p>
    <w:p w14:paraId="1ED13EB2" w14:textId="006DC45E" w:rsidR="00AF6A4A" w:rsidRPr="000E5B12" w:rsidRDefault="00AF6A4A" w:rsidP="004A375A">
      <w:pPr>
        <w:rPr>
          <w:i/>
        </w:rPr>
      </w:pPr>
      <w:r w:rsidRPr="000E5B12">
        <w:rPr>
          <w:i/>
          <w:u w:val="single"/>
        </w:rPr>
        <w:t>Instructions</w:t>
      </w:r>
      <w:r w:rsidRPr="000E5B12">
        <w:rPr>
          <w:i/>
        </w:rPr>
        <w:t xml:space="preserve">: To be completed in coordination with </w:t>
      </w:r>
      <w:r w:rsidR="00CF2DDB">
        <w:rPr>
          <w:i/>
          <w:iCs/>
        </w:rPr>
        <w:t xml:space="preserve">an </w:t>
      </w:r>
      <w:r w:rsidRPr="000E5B12">
        <w:rPr>
          <w:i/>
        </w:rPr>
        <w:t xml:space="preserve">FRA environmental protection specialist. If there are environmental commitments in the </w:t>
      </w:r>
      <w:r w:rsidR="00750E62">
        <w:rPr>
          <w:i/>
        </w:rPr>
        <w:t>National Environmental Policy Act (</w:t>
      </w:r>
      <w:r w:rsidRPr="000E5B12">
        <w:rPr>
          <w:i/>
        </w:rPr>
        <w:t>NEPA</w:t>
      </w:r>
      <w:r w:rsidR="00750E62">
        <w:rPr>
          <w:i/>
        </w:rPr>
        <w:t>)</w:t>
      </w:r>
      <w:r w:rsidRPr="000E5B12">
        <w:rPr>
          <w:i/>
        </w:rPr>
        <w:t xml:space="preserve"> decision document, Section 106 Programmatic Agreement (PA</w:t>
      </w:r>
      <w:r w:rsidRPr="000E5B12">
        <w:rPr>
          <w:i/>
          <w:iCs/>
        </w:rPr>
        <w:t>)</w:t>
      </w:r>
      <w:r w:rsidR="00783214">
        <w:rPr>
          <w:i/>
          <w:iCs/>
        </w:rPr>
        <w:t>,</w:t>
      </w:r>
      <w:r w:rsidRPr="000E5B12">
        <w:rPr>
          <w:i/>
        </w:rPr>
        <w:t xml:space="preserve"> or Memorandum of Agreement (MOA), or in other documents or correspondence associated with the environmental review for the Project, include and complete Table 4-A. </w:t>
      </w:r>
    </w:p>
    <w:p w14:paraId="6F29FAAB" w14:textId="1C90D2BE" w:rsidR="00AF6A4A" w:rsidRPr="000E5B12" w:rsidRDefault="00AF6A4A" w:rsidP="000E5B12">
      <w:pPr>
        <w:jc w:val="center"/>
        <w:rPr>
          <w:b/>
        </w:rPr>
      </w:pPr>
      <w:r w:rsidRPr="000E5B12">
        <w:rPr>
          <w:b/>
        </w:rPr>
        <w:t>Table 4-A</w:t>
      </w:r>
      <w:r w:rsidR="00A63521">
        <w:rPr>
          <w:b/>
        </w:rPr>
        <w:t>:</w:t>
      </w:r>
      <w:r w:rsidRPr="000E5B12">
        <w:rPr>
          <w:b/>
        </w:rPr>
        <w:t xml:space="preserve"> Environmental Commitments</w:t>
      </w:r>
    </w:p>
    <w:tbl>
      <w:tblPr>
        <w:tblStyle w:val="TableGrid"/>
        <w:tblW w:w="0" w:type="auto"/>
        <w:tblLook w:val="04A0" w:firstRow="1" w:lastRow="0" w:firstColumn="1" w:lastColumn="0" w:noHBand="0" w:noVBand="1"/>
      </w:tblPr>
      <w:tblGrid>
        <w:gridCol w:w="3116"/>
        <w:gridCol w:w="3117"/>
        <w:gridCol w:w="3117"/>
      </w:tblGrid>
      <w:tr w:rsidR="00AF6A4A" w:rsidRPr="008A13A0" w14:paraId="48558DF6" w14:textId="77777777" w:rsidTr="000E5B12">
        <w:trPr>
          <w:trHeight w:val="440"/>
        </w:trPr>
        <w:tc>
          <w:tcPr>
            <w:tcW w:w="3116" w:type="dxa"/>
            <w:vAlign w:val="center"/>
          </w:tcPr>
          <w:p w14:paraId="3EAA4D8B" w14:textId="77777777" w:rsidR="00AF6A4A" w:rsidRPr="000E5B12" w:rsidRDefault="00AF6A4A" w:rsidP="000E5B12">
            <w:pPr>
              <w:jc w:val="center"/>
              <w:rPr>
                <w:b/>
              </w:rPr>
            </w:pPr>
            <w:r w:rsidRPr="000E5B12">
              <w:rPr>
                <w:b/>
              </w:rPr>
              <w:t>Document Type</w:t>
            </w:r>
          </w:p>
        </w:tc>
        <w:tc>
          <w:tcPr>
            <w:tcW w:w="3117" w:type="dxa"/>
            <w:vAlign w:val="center"/>
          </w:tcPr>
          <w:p w14:paraId="266DAC6F" w14:textId="77777777" w:rsidR="00AF6A4A" w:rsidRPr="000E5B12" w:rsidRDefault="00AF6A4A" w:rsidP="000E5B12">
            <w:pPr>
              <w:jc w:val="center"/>
              <w:rPr>
                <w:b/>
              </w:rPr>
            </w:pPr>
            <w:r w:rsidRPr="000E5B12">
              <w:rPr>
                <w:b/>
              </w:rPr>
              <w:t>Commitment Reference</w:t>
            </w:r>
          </w:p>
        </w:tc>
        <w:tc>
          <w:tcPr>
            <w:tcW w:w="3117" w:type="dxa"/>
            <w:vAlign w:val="center"/>
          </w:tcPr>
          <w:p w14:paraId="587CD71E" w14:textId="77777777" w:rsidR="00AF6A4A" w:rsidRPr="000E5B12" w:rsidRDefault="00AF6A4A" w:rsidP="000E5B12">
            <w:pPr>
              <w:jc w:val="center"/>
              <w:rPr>
                <w:b/>
              </w:rPr>
            </w:pPr>
            <w:r w:rsidRPr="000E5B12">
              <w:rPr>
                <w:b/>
              </w:rPr>
              <w:t>Document Date</w:t>
            </w:r>
          </w:p>
        </w:tc>
      </w:tr>
      <w:tr w:rsidR="00AF6A4A" w:rsidRPr="008A13A0" w14:paraId="2DAF4A26" w14:textId="77777777" w:rsidTr="000E5B12">
        <w:trPr>
          <w:trHeight w:val="1052"/>
        </w:trPr>
        <w:tc>
          <w:tcPr>
            <w:tcW w:w="3116" w:type="dxa"/>
          </w:tcPr>
          <w:p w14:paraId="1533FE12" w14:textId="77777777" w:rsidR="00AF6A4A" w:rsidRPr="008A13A0" w:rsidRDefault="00AF6A4A">
            <w:r w:rsidRPr="008A13A0">
              <w:t>[Categorical Exclusion, Finding of No Significant Impact, Record of Decision]</w:t>
            </w:r>
          </w:p>
        </w:tc>
        <w:tc>
          <w:tcPr>
            <w:tcW w:w="3117" w:type="dxa"/>
          </w:tcPr>
          <w:p w14:paraId="06A6BB01" w14:textId="77777777" w:rsidR="00AF6A4A" w:rsidRPr="008A13A0" w:rsidRDefault="00AF6A4A">
            <w:r w:rsidRPr="008A13A0">
              <w:t>[insert reference to section(s) of decision where commitment(s) are identified]</w:t>
            </w:r>
          </w:p>
        </w:tc>
        <w:tc>
          <w:tcPr>
            <w:tcW w:w="3117" w:type="dxa"/>
          </w:tcPr>
          <w:p w14:paraId="4560CD43" w14:textId="77777777" w:rsidR="00AF6A4A" w:rsidRPr="008A13A0" w:rsidRDefault="00AF6A4A">
            <w:r w:rsidRPr="008A13A0">
              <w:t>[insert date of decision]</w:t>
            </w:r>
          </w:p>
        </w:tc>
      </w:tr>
      <w:tr w:rsidR="00AF6A4A" w14:paraId="74273386" w14:textId="77777777" w:rsidTr="000E5B12">
        <w:trPr>
          <w:trHeight w:val="1322"/>
        </w:trPr>
        <w:tc>
          <w:tcPr>
            <w:tcW w:w="3116" w:type="dxa"/>
          </w:tcPr>
          <w:p w14:paraId="38BC603B" w14:textId="77777777" w:rsidR="00AF6A4A" w:rsidRPr="008A13A0" w:rsidRDefault="00AF6A4A">
            <w:r w:rsidRPr="008A13A0">
              <w:t>[insert title of MOA, PA, or other document or correspondence that contains environmental commitment(s)]</w:t>
            </w:r>
          </w:p>
        </w:tc>
        <w:tc>
          <w:tcPr>
            <w:tcW w:w="3117" w:type="dxa"/>
          </w:tcPr>
          <w:p w14:paraId="2DC49BC4" w14:textId="77777777" w:rsidR="00AF6A4A" w:rsidRPr="008A13A0" w:rsidRDefault="00AF6A4A">
            <w:r w:rsidRPr="008A13A0">
              <w:t>[insert reference to section(s) of document where commitment(s) are identified]</w:t>
            </w:r>
          </w:p>
        </w:tc>
        <w:tc>
          <w:tcPr>
            <w:tcW w:w="3117" w:type="dxa"/>
          </w:tcPr>
          <w:p w14:paraId="6A9869FE" w14:textId="77777777" w:rsidR="00AF6A4A" w:rsidRDefault="00AF6A4A">
            <w:r w:rsidRPr="008A13A0">
              <w:t>[insert date of MOA/correspondence]</w:t>
            </w:r>
            <w:r w:rsidRPr="008A13A0" w:rsidDel="007031B6">
              <w:t xml:space="preserve"> </w:t>
            </w:r>
          </w:p>
        </w:tc>
      </w:tr>
    </w:tbl>
    <w:p w14:paraId="15471D52" w14:textId="77777777" w:rsidR="00AF6A4A" w:rsidRDefault="00AF6A4A" w:rsidP="00AF6A4A"/>
    <w:p w14:paraId="6C1FE2BE" w14:textId="4BFF1EA2" w:rsidR="00AF6A4A" w:rsidRPr="000E5B12" w:rsidRDefault="00AF6A4A" w:rsidP="00AF6A4A">
      <w:pPr>
        <w:rPr>
          <w:i/>
        </w:rPr>
      </w:pPr>
      <w:r w:rsidRPr="000E5B12">
        <w:rPr>
          <w:i/>
          <w:u w:val="single"/>
        </w:rPr>
        <w:t>Instructions</w:t>
      </w:r>
      <w:r w:rsidRPr="000E5B12">
        <w:rPr>
          <w:i/>
        </w:rPr>
        <w:t>:  If there are no environmental commitments for the Project, include the following:</w:t>
      </w:r>
    </w:p>
    <w:p w14:paraId="1E4A7315" w14:textId="77777777" w:rsidR="00AF6A4A" w:rsidRDefault="00AF6A4A" w:rsidP="00AF6A4A">
      <w:r>
        <w:t>None.</w:t>
      </w:r>
    </w:p>
    <w:p w14:paraId="292DC160" w14:textId="095697C7" w:rsidR="00AF6A4A" w:rsidRPr="000E5B12" w:rsidRDefault="00AF6A4A" w:rsidP="004A375A">
      <w:pPr>
        <w:rPr>
          <w:i/>
        </w:rPr>
      </w:pPr>
      <w:r w:rsidRPr="000E5B12">
        <w:rPr>
          <w:i/>
          <w:u w:val="single"/>
        </w:rPr>
        <w:lastRenderedPageBreak/>
        <w:t>Instructions</w:t>
      </w:r>
      <w:r w:rsidRPr="000E5B12">
        <w:rPr>
          <w:i/>
        </w:rPr>
        <w:t xml:space="preserve">: If the award is for both </w:t>
      </w:r>
      <w:r w:rsidR="00750E62">
        <w:rPr>
          <w:i/>
        </w:rPr>
        <w:t>P</w:t>
      </w:r>
      <w:r w:rsidRPr="000E5B12">
        <w:rPr>
          <w:i/>
        </w:rPr>
        <w:t xml:space="preserve">roject development and </w:t>
      </w:r>
      <w:r w:rsidR="00750E62">
        <w:rPr>
          <w:i/>
        </w:rPr>
        <w:t>P</w:t>
      </w:r>
      <w:r w:rsidRPr="000E5B12">
        <w:rPr>
          <w:i/>
        </w:rPr>
        <w:t>roject implementation lifecycle stages, include the following:</w:t>
      </w:r>
    </w:p>
    <w:p w14:paraId="0895D62A" w14:textId="5541F370" w:rsidR="00AF6A4A" w:rsidRDefault="00AF6A4A" w:rsidP="00AF6A4A">
      <w:r>
        <w:t xml:space="preserve">The Recipient will implement any environmental commitments identified through the NEPA process conducted under Task [insert task number and title].   </w:t>
      </w:r>
    </w:p>
    <w:p w14:paraId="39E0C2B5" w14:textId="77777777" w:rsidR="00E6511C" w:rsidRDefault="00E6511C" w:rsidP="000E5B12">
      <w:pPr>
        <w:pStyle w:val="Heading1"/>
      </w:pPr>
      <w:bookmarkStart w:id="44" w:name="_Toc194321209"/>
      <w:bookmarkStart w:id="45" w:name="_Toc152877708"/>
      <w:r>
        <w:t>ARTICLE 5: AWARD DATES AND ESTIMATED PROJECT SCHEDULE</w:t>
      </w:r>
      <w:bookmarkEnd w:id="44"/>
      <w:bookmarkEnd w:id="45"/>
    </w:p>
    <w:p w14:paraId="7E9A64FA" w14:textId="5A095784" w:rsidR="00E6511C" w:rsidRDefault="00E6511C" w:rsidP="000E5B12">
      <w:pPr>
        <w:pStyle w:val="Heading2"/>
      </w:pPr>
      <w:bookmarkStart w:id="46" w:name="_Toc194321210"/>
      <w:bookmarkStart w:id="47" w:name="_Toc152877709"/>
      <w:r>
        <w:t>5.1</w:t>
      </w:r>
      <w:r>
        <w:tab/>
        <w:t>Award Dates</w:t>
      </w:r>
      <w:bookmarkEnd w:id="46"/>
      <w:bookmarkEnd w:id="47"/>
    </w:p>
    <w:p w14:paraId="0420D91D" w14:textId="73CD5C70" w:rsidR="00E6511C" w:rsidRDefault="00E6511C" w:rsidP="00E6511C">
      <w:r>
        <w:t xml:space="preserve">Budget Period End Date: [This is the same as the date in </w:t>
      </w:r>
      <w:r w:rsidR="00750E62">
        <w:t>S</w:t>
      </w:r>
      <w:r>
        <w:t>ection 5 on the Agreement cover sheet]</w:t>
      </w:r>
      <w:r>
        <w:tab/>
      </w:r>
    </w:p>
    <w:p w14:paraId="7B35DE9C" w14:textId="28601E7D" w:rsidR="00E6511C" w:rsidRDefault="00E6511C" w:rsidP="00E6511C">
      <w:r>
        <w:t xml:space="preserve">Period of Performance End Date: [This is the same as the end date in </w:t>
      </w:r>
      <w:r w:rsidR="00750E62">
        <w:t>S</w:t>
      </w:r>
      <w:r>
        <w:t>ection 4 of the Agreement cover sheet]</w:t>
      </w:r>
      <w:r>
        <w:tab/>
      </w:r>
    </w:p>
    <w:p w14:paraId="5CAA05E6" w14:textId="0A7E672C" w:rsidR="00E6511C" w:rsidRDefault="00E6511C" w:rsidP="000E5B12">
      <w:pPr>
        <w:pStyle w:val="Heading2"/>
      </w:pPr>
      <w:bookmarkStart w:id="48" w:name="_Toc194321211"/>
      <w:bookmarkStart w:id="49" w:name="_Toc152877710"/>
      <w:r>
        <w:t>5.2</w:t>
      </w:r>
      <w:r>
        <w:tab/>
        <w:t>Estimated Project Schedule</w:t>
      </w:r>
      <w:bookmarkEnd w:id="48"/>
      <w:bookmarkEnd w:id="49"/>
    </w:p>
    <w:p w14:paraId="05F9B1EA" w14:textId="7CCE3DA3" w:rsidR="00E6511C" w:rsidRDefault="00E6511C" w:rsidP="00E6511C">
      <w:r>
        <w:t>Milestones associated with this Agreement are identified in Table 5-A</w:t>
      </w:r>
      <w:r w:rsidR="00EF4FF2">
        <w:t>:</w:t>
      </w:r>
      <w:r w:rsidR="00544DD0">
        <w:t xml:space="preserve"> Estimated Project Schedule</w:t>
      </w:r>
      <w:r>
        <w:t>. The Recipient will complete these milestones to FRA’s satisfaction by the Schedule Date, subject to Article 5 of Attachment 1 of this Agreement. The Recipient will notify FRA in writing when it believes it has achieved the</w:t>
      </w:r>
      <w:r w:rsidR="00DE3661">
        <w:t xml:space="preserve"> </w:t>
      </w:r>
      <w:r w:rsidR="000424D6">
        <w:t>m</w:t>
      </w:r>
      <w:r>
        <w:t>ilestone.</w:t>
      </w:r>
    </w:p>
    <w:p w14:paraId="2C55D32D" w14:textId="1121D806" w:rsidR="00E6511C" w:rsidRPr="000E5B12" w:rsidRDefault="00E6511C" w:rsidP="004A375A">
      <w:pPr>
        <w:rPr>
          <w:i/>
        </w:rPr>
      </w:pPr>
      <w:r w:rsidRPr="000E5B12">
        <w:rPr>
          <w:i/>
          <w:u w:val="single"/>
        </w:rPr>
        <w:t>Note</w:t>
      </w:r>
      <w:r w:rsidRPr="000E5B12">
        <w:rPr>
          <w:i/>
        </w:rPr>
        <w:t xml:space="preserve">: </w:t>
      </w:r>
      <w:r w:rsidRPr="000E5B12">
        <w:rPr>
          <w:i/>
          <w:iCs/>
        </w:rPr>
        <w:t xml:space="preserve">The </w:t>
      </w:r>
      <w:r w:rsidDel="002634F8">
        <w:rPr>
          <w:i/>
        </w:rPr>
        <w:t>Estimated Project S</w:t>
      </w:r>
      <w:r w:rsidRPr="000E5B12" w:rsidDel="002634F8">
        <w:rPr>
          <w:i/>
        </w:rPr>
        <w:t xml:space="preserve">chedule </w:t>
      </w:r>
      <w:r w:rsidRPr="000E5B12">
        <w:rPr>
          <w:i/>
        </w:rPr>
        <w:t xml:space="preserve">should identify significant milestones in </w:t>
      </w:r>
      <w:r w:rsidR="00A60B41">
        <w:rPr>
          <w:i/>
        </w:rPr>
        <w:t>P</w:t>
      </w:r>
      <w:r w:rsidRPr="000E5B12">
        <w:rPr>
          <w:i/>
        </w:rPr>
        <w:t>roject advancement, such as completion of tasks. It should not include incremental steps toward meeting those milestones, which should instead be included in the detailed schedule provided as part of the PMP.</w:t>
      </w:r>
      <w:r w:rsidR="002634F8">
        <w:rPr>
          <w:i/>
          <w:iCs/>
        </w:rPr>
        <w:t xml:space="preserve"> </w:t>
      </w:r>
      <w:r w:rsidR="002634F8" w:rsidRPr="00CC2E3C">
        <w:rPr>
          <w:i/>
          <w:iCs/>
        </w:rPr>
        <w:t xml:space="preserve">Section 5.3 of Attachment 1 of this Agreement provides that the Recipient will request an amendment to update the Estimated Project Schedule if the Recipient’s estimate for a milestone changes to a date that is more than </w:t>
      </w:r>
      <w:r w:rsidR="00A60B41">
        <w:rPr>
          <w:i/>
          <w:iCs/>
        </w:rPr>
        <w:t>six</w:t>
      </w:r>
      <w:r w:rsidR="002634F8" w:rsidRPr="00CC2E3C">
        <w:rPr>
          <w:i/>
          <w:iCs/>
        </w:rPr>
        <w:t xml:space="preserve"> months after the date listed.</w:t>
      </w:r>
    </w:p>
    <w:p w14:paraId="5E24E0E9" w14:textId="41BA1E87" w:rsidR="00AF6A4A" w:rsidRPr="000E5B12" w:rsidRDefault="00E6511C" w:rsidP="004A375A">
      <w:pPr>
        <w:rPr>
          <w:i/>
        </w:rPr>
      </w:pPr>
      <w:r w:rsidRPr="000E5B12">
        <w:rPr>
          <w:i/>
          <w:u w:val="single"/>
        </w:rPr>
        <w:t>Instructions</w:t>
      </w:r>
      <w:r w:rsidRPr="000E5B12">
        <w:rPr>
          <w:i/>
        </w:rPr>
        <w:t xml:space="preserve">: Illustrative milestones are identified in the below table. Provide additional or alternative milestones as appropriate for the Project. </w:t>
      </w:r>
    </w:p>
    <w:p w14:paraId="1C320081" w14:textId="5FCDCE27" w:rsidR="00E6511C" w:rsidRPr="000E5B12" w:rsidRDefault="00E6511C" w:rsidP="000E5B12">
      <w:pPr>
        <w:jc w:val="center"/>
        <w:rPr>
          <w:b/>
        </w:rPr>
      </w:pPr>
      <w:r w:rsidRPr="000E5B12">
        <w:rPr>
          <w:b/>
        </w:rPr>
        <w:t>Table 5-A</w:t>
      </w:r>
      <w:r w:rsidR="00A63521">
        <w:rPr>
          <w:b/>
        </w:rPr>
        <w:t>:</w:t>
      </w:r>
      <w:r w:rsidRPr="000E5B12">
        <w:rPr>
          <w:b/>
        </w:rPr>
        <w:t xml:space="preserve"> </w:t>
      </w:r>
      <w:r w:rsidR="00544DD0">
        <w:rPr>
          <w:b/>
          <w:bCs/>
        </w:rPr>
        <w:t>Estimated Project</w:t>
      </w:r>
      <w:r w:rsidRPr="000E5B12">
        <w:rPr>
          <w:b/>
        </w:rPr>
        <w:t xml:space="preserve"> Schedule</w:t>
      </w:r>
    </w:p>
    <w:tbl>
      <w:tblPr>
        <w:tblStyle w:val="TableGrid"/>
        <w:tblW w:w="0" w:type="auto"/>
        <w:tblLook w:val="04A0" w:firstRow="1" w:lastRow="0" w:firstColumn="1" w:lastColumn="0" w:noHBand="0" w:noVBand="1"/>
      </w:tblPr>
      <w:tblGrid>
        <w:gridCol w:w="4675"/>
        <w:gridCol w:w="4675"/>
      </w:tblGrid>
      <w:tr w:rsidR="00E6511C" w:rsidRPr="00AD00B7" w14:paraId="015EFB41" w14:textId="77777777" w:rsidTr="000E5B12">
        <w:trPr>
          <w:trHeight w:val="467"/>
        </w:trPr>
        <w:tc>
          <w:tcPr>
            <w:tcW w:w="4675" w:type="dxa"/>
            <w:tcBorders>
              <w:bottom w:val="single" w:sz="12" w:space="0" w:color="auto"/>
            </w:tcBorders>
            <w:vAlign w:val="center"/>
          </w:tcPr>
          <w:p w14:paraId="107BF88E" w14:textId="77777777" w:rsidR="00E6511C" w:rsidRPr="000E5B12" w:rsidRDefault="00E6511C" w:rsidP="00E6511C">
            <w:pPr>
              <w:rPr>
                <w:b/>
              </w:rPr>
            </w:pPr>
            <w:r w:rsidRPr="000E5B12">
              <w:rPr>
                <w:b/>
              </w:rPr>
              <w:t>Milestone</w:t>
            </w:r>
          </w:p>
        </w:tc>
        <w:tc>
          <w:tcPr>
            <w:tcW w:w="4675" w:type="dxa"/>
            <w:tcBorders>
              <w:bottom w:val="single" w:sz="12" w:space="0" w:color="auto"/>
            </w:tcBorders>
            <w:vAlign w:val="center"/>
          </w:tcPr>
          <w:p w14:paraId="7EFB14EE" w14:textId="77777777" w:rsidR="00E6511C" w:rsidRPr="000E5B12" w:rsidRDefault="00E6511C" w:rsidP="00E6511C">
            <w:pPr>
              <w:rPr>
                <w:b/>
              </w:rPr>
            </w:pPr>
            <w:r w:rsidRPr="000E5B12">
              <w:rPr>
                <w:b/>
              </w:rPr>
              <w:t>Schedule Date</w:t>
            </w:r>
          </w:p>
        </w:tc>
      </w:tr>
      <w:tr w:rsidR="00E6511C" w:rsidRPr="00AD00B7" w14:paraId="4DF5CC60" w14:textId="77777777" w:rsidTr="000E5B12">
        <w:trPr>
          <w:trHeight w:val="458"/>
        </w:trPr>
        <w:tc>
          <w:tcPr>
            <w:tcW w:w="4675" w:type="dxa"/>
            <w:tcBorders>
              <w:top w:val="single" w:sz="12" w:space="0" w:color="auto"/>
            </w:tcBorders>
            <w:vAlign w:val="center"/>
          </w:tcPr>
          <w:p w14:paraId="33D9ABC7" w14:textId="77777777" w:rsidR="00E6511C" w:rsidRPr="00AD00B7" w:rsidRDefault="00E6511C" w:rsidP="00E6511C">
            <w:r w:rsidRPr="00AD00B7">
              <w:t>[Preliminary Engineering Completion]</w:t>
            </w:r>
          </w:p>
        </w:tc>
        <w:tc>
          <w:tcPr>
            <w:tcW w:w="4675" w:type="dxa"/>
            <w:tcBorders>
              <w:top w:val="single" w:sz="12" w:space="0" w:color="auto"/>
            </w:tcBorders>
            <w:vAlign w:val="center"/>
          </w:tcPr>
          <w:p w14:paraId="409FCFDB" w14:textId="77777777" w:rsidR="00E6511C" w:rsidRPr="00AD00B7" w:rsidRDefault="00E6511C" w:rsidP="00E6511C">
            <w:r w:rsidRPr="00AD00B7">
              <w:t>[Insert Date]</w:t>
            </w:r>
          </w:p>
        </w:tc>
      </w:tr>
      <w:tr w:rsidR="00E6511C" w:rsidRPr="00AD00B7" w14:paraId="65BE1FC5" w14:textId="77777777" w:rsidTr="000E5B12">
        <w:trPr>
          <w:trHeight w:val="458"/>
        </w:trPr>
        <w:tc>
          <w:tcPr>
            <w:tcW w:w="4675" w:type="dxa"/>
            <w:vAlign w:val="center"/>
          </w:tcPr>
          <w:p w14:paraId="69AE6FDD" w14:textId="77777777" w:rsidR="00E6511C" w:rsidRPr="00AD00B7" w:rsidRDefault="00E6511C" w:rsidP="00E6511C">
            <w:r w:rsidRPr="00AD00B7">
              <w:t>[NEPA Completion]</w:t>
            </w:r>
          </w:p>
        </w:tc>
        <w:tc>
          <w:tcPr>
            <w:tcW w:w="4675" w:type="dxa"/>
            <w:vAlign w:val="center"/>
          </w:tcPr>
          <w:p w14:paraId="64066E30" w14:textId="77777777" w:rsidR="00E6511C" w:rsidRPr="00AD00B7" w:rsidRDefault="00E6511C" w:rsidP="00E6511C">
            <w:r w:rsidRPr="00AD00B7">
              <w:t>[Insert Date]</w:t>
            </w:r>
          </w:p>
        </w:tc>
      </w:tr>
      <w:tr w:rsidR="00E6511C" w:rsidRPr="00AD00B7" w14:paraId="63BB3C83" w14:textId="77777777" w:rsidTr="000E5B12">
        <w:trPr>
          <w:trHeight w:val="440"/>
        </w:trPr>
        <w:tc>
          <w:tcPr>
            <w:tcW w:w="4675" w:type="dxa"/>
            <w:vAlign w:val="center"/>
          </w:tcPr>
          <w:p w14:paraId="49D5BDD4" w14:textId="77777777" w:rsidR="00E6511C" w:rsidRPr="00AD00B7" w:rsidRDefault="00E6511C" w:rsidP="00E6511C">
            <w:r w:rsidRPr="00AD00B7">
              <w:t>[Final Design Completion]</w:t>
            </w:r>
          </w:p>
        </w:tc>
        <w:tc>
          <w:tcPr>
            <w:tcW w:w="4675" w:type="dxa"/>
            <w:vAlign w:val="center"/>
          </w:tcPr>
          <w:p w14:paraId="27E0521F" w14:textId="77777777" w:rsidR="00E6511C" w:rsidRPr="00AD00B7" w:rsidRDefault="00E6511C" w:rsidP="00E6511C">
            <w:r w:rsidRPr="00AD00B7">
              <w:t>[Insert Date]</w:t>
            </w:r>
          </w:p>
        </w:tc>
      </w:tr>
      <w:tr w:rsidR="00E6511C" w14:paraId="684B570B" w14:textId="77777777" w:rsidTr="000E5B12">
        <w:trPr>
          <w:trHeight w:val="440"/>
        </w:trPr>
        <w:tc>
          <w:tcPr>
            <w:tcW w:w="4675" w:type="dxa"/>
            <w:vAlign w:val="center"/>
          </w:tcPr>
          <w:p w14:paraId="210D51D9" w14:textId="77777777" w:rsidR="00E6511C" w:rsidRPr="00AD00B7" w:rsidRDefault="00E6511C" w:rsidP="00E6511C">
            <w:r w:rsidRPr="00AD00B7">
              <w:t>[Construction Substantial Completion]</w:t>
            </w:r>
          </w:p>
        </w:tc>
        <w:tc>
          <w:tcPr>
            <w:tcW w:w="4675" w:type="dxa"/>
            <w:vAlign w:val="center"/>
          </w:tcPr>
          <w:p w14:paraId="1709A6A9" w14:textId="77777777" w:rsidR="00E6511C" w:rsidRDefault="00E6511C" w:rsidP="00E6511C">
            <w:r w:rsidRPr="00AD00B7">
              <w:t>[Insert Date]</w:t>
            </w:r>
            <w:r w:rsidRPr="00AD00B7" w:rsidDel="007031B6">
              <w:t xml:space="preserve"> </w:t>
            </w:r>
          </w:p>
        </w:tc>
      </w:tr>
    </w:tbl>
    <w:p w14:paraId="007B7D00" w14:textId="77777777" w:rsidR="007031B6" w:rsidRDefault="007031B6" w:rsidP="000E5B12"/>
    <w:p w14:paraId="17DB259B" w14:textId="1304EEF6" w:rsidR="00E6511C" w:rsidRDefault="00E6511C" w:rsidP="00EA409E">
      <w:pPr>
        <w:pStyle w:val="Heading1"/>
        <w:rPr>
          <w:rFonts w:eastAsiaTheme="minorEastAsia" w:cstheme="minorBidi"/>
          <w:color w:val="auto"/>
        </w:rPr>
      </w:pPr>
      <w:bookmarkStart w:id="50" w:name="_Toc194321212"/>
      <w:bookmarkStart w:id="51" w:name="_Toc152877711"/>
      <w:r w:rsidRPr="7BECCA1B">
        <w:lastRenderedPageBreak/>
        <w:t>ARTICLE 6: AWARD AND PROJECT FINANCIAL INFORMATION</w:t>
      </w:r>
      <w:bookmarkEnd w:id="50"/>
      <w:bookmarkEnd w:id="51"/>
    </w:p>
    <w:p w14:paraId="524B50F8" w14:textId="5A6925E3" w:rsidR="00E6511C" w:rsidRDefault="00E6511C" w:rsidP="000E5B12">
      <w:pPr>
        <w:pStyle w:val="Heading2"/>
      </w:pPr>
      <w:bookmarkStart w:id="52" w:name="_Toc194321213"/>
      <w:bookmarkStart w:id="53" w:name="_Toc152877712"/>
      <w:r>
        <w:t>6.1</w:t>
      </w:r>
      <w:r>
        <w:tab/>
        <w:t>Award Amount</w:t>
      </w:r>
      <w:bookmarkEnd w:id="52"/>
      <w:bookmarkEnd w:id="53"/>
    </w:p>
    <w:p w14:paraId="2E6E2924" w14:textId="77777777" w:rsidR="00E6511C" w:rsidRDefault="00E6511C" w:rsidP="00E6511C">
      <w:r>
        <w:t>Agreement Federal Funds:  $[Insert the total amount of Federal funds obligated under this Agreement.]</w:t>
      </w:r>
      <w:r>
        <w:tab/>
      </w:r>
    </w:p>
    <w:p w14:paraId="532D04E5" w14:textId="77777777" w:rsidR="00E6511C" w:rsidRPr="000E5B12" w:rsidRDefault="00E6511C" w:rsidP="00E6511C">
      <w:pPr>
        <w:rPr>
          <w:i/>
        </w:rPr>
      </w:pPr>
      <w:r w:rsidRPr="000E5B12">
        <w:rPr>
          <w:i/>
          <w:u w:val="single"/>
        </w:rPr>
        <w:t>Instructions</w:t>
      </w:r>
      <w:r w:rsidRPr="000E5B12">
        <w:rPr>
          <w:i/>
        </w:rPr>
        <w:t>: If the award is a phased funding agreement, also include:</w:t>
      </w:r>
    </w:p>
    <w:p w14:paraId="0121B597" w14:textId="5EB8765D" w:rsidR="00E6511C" w:rsidRDefault="00E6511C" w:rsidP="00E6511C">
      <w:r>
        <w:t xml:space="preserve">Contingent Commitment: $[insert </w:t>
      </w:r>
      <w:r w:rsidR="00327360">
        <w:t xml:space="preserve">the total </w:t>
      </w:r>
      <w:r>
        <w:t>amount</w:t>
      </w:r>
      <w:r w:rsidR="00327360">
        <w:t xml:space="preserve"> of Contingent Commitment in Table 6-D: Contingent Commitment by Fiscal Year</w:t>
      </w:r>
      <w:r>
        <w:t>]</w:t>
      </w:r>
    </w:p>
    <w:p w14:paraId="054000A8" w14:textId="110C15E1" w:rsidR="00E6511C" w:rsidRDefault="00E6511C" w:rsidP="000E5B12">
      <w:pPr>
        <w:pStyle w:val="Heading2"/>
      </w:pPr>
      <w:bookmarkStart w:id="54" w:name="_Toc194321214"/>
      <w:bookmarkStart w:id="55" w:name="_Toc152877713"/>
      <w:r>
        <w:t>6.2</w:t>
      </w:r>
      <w:r>
        <w:tab/>
        <w:t>Federal Obligation Information</w:t>
      </w:r>
      <w:bookmarkEnd w:id="54"/>
      <w:bookmarkEnd w:id="55"/>
    </w:p>
    <w:p w14:paraId="0365D340" w14:textId="77777777" w:rsidR="00E6511C" w:rsidRDefault="00E6511C" w:rsidP="00E6511C">
      <w:r>
        <w:t>Federal Obligation Type: [Single or Phased]</w:t>
      </w:r>
    </w:p>
    <w:p w14:paraId="7465EF48" w14:textId="77777777" w:rsidR="00E6511C" w:rsidRDefault="00E6511C" w:rsidP="000E5B12">
      <w:pPr>
        <w:pStyle w:val="Heading2"/>
      </w:pPr>
      <w:bookmarkStart w:id="56" w:name="_Toc194321215"/>
      <w:bookmarkStart w:id="57" w:name="_Toc152877714"/>
      <w:r>
        <w:t>6.3</w:t>
      </w:r>
      <w:r>
        <w:tab/>
        <w:t>Federal Authorization and Funding Source.</w:t>
      </w:r>
      <w:bookmarkEnd w:id="56"/>
      <w:bookmarkEnd w:id="57"/>
    </w:p>
    <w:p w14:paraId="7246D1ED" w14:textId="1829CFF1" w:rsidR="00E6511C" w:rsidRDefault="00E6511C" w:rsidP="00CD5B9C">
      <w:r>
        <w:t>Authorizing Statute: [insert statute]</w:t>
      </w:r>
    </w:p>
    <w:p w14:paraId="1D65E91C" w14:textId="028D512F" w:rsidR="00E6511C" w:rsidRDefault="00E6511C" w:rsidP="00E6511C">
      <w:r>
        <w:t>Appropriation: [insert appropriation including fiscal year]</w:t>
      </w:r>
    </w:p>
    <w:p w14:paraId="69AC88C6" w14:textId="02703080" w:rsidR="00E6511C" w:rsidRDefault="00E6511C" w:rsidP="000E5B12">
      <w:pPr>
        <w:pStyle w:val="Heading2"/>
      </w:pPr>
      <w:bookmarkStart w:id="58" w:name="_Toc194321216"/>
      <w:bookmarkStart w:id="59" w:name="_Toc152877715"/>
      <w:r>
        <w:t>6.4</w:t>
      </w:r>
      <w:r>
        <w:tab/>
        <w:t>Funding Availability</w:t>
      </w:r>
      <w:bookmarkEnd w:id="58"/>
      <w:bookmarkEnd w:id="59"/>
    </w:p>
    <w:p w14:paraId="1B07F736" w14:textId="3AAB9B85" w:rsidR="00E6511C" w:rsidRDefault="00E6511C" w:rsidP="00E6511C">
      <w:r>
        <w:t>Program funding that is obligated under this Agreement remains available until [insert “expended” or the date certain after which funding is no longer available].</w:t>
      </w:r>
    </w:p>
    <w:p w14:paraId="1BA39FF2" w14:textId="0EEB55A0" w:rsidR="00E6511C" w:rsidRDefault="00E6511C" w:rsidP="000E5B12">
      <w:pPr>
        <w:pStyle w:val="Heading2"/>
      </w:pPr>
      <w:bookmarkStart w:id="60" w:name="_Toc194321217"/>
      <w:bookmarkStart w:id="61" w:name="_Toc152877716"/>
      <w:r>
        <w:t>6.5</w:t>
      </w:r>
      <w:r>
        <w:tab/>
        <w:t>Approved Project Budget</w:t>
      </w:r>
      <w:bookmarkEnd w:id="60"/>
      <w:bookmarkEnd w:id="61"/>
      <w:r>
        <w:tab/>
      </w:r>
    </w:p>
    <w:p w14:paraId="640541FF" w14:textId="42071B40" w:rsidR="00E6511C" w:rsidRDefault="00E6511C" w:rsidP="00E6511C">
      <w:r>
        <w:t>The estimated total Project cost under this Agreement is $[insert amount of total Project cost estimate].</w:t>
      </w:r>
    </w:p>
    <w:p w14:paraId="79906E55" w14:textId="50380258" w:rsidR="00E6511C" w:rsidRDefault="00E6511C" w:rsidP="00E6511C">
      <w:r>
        <w:t>FRA will contribute a maximum of [percent amount] percent of the total Project cost, not to exceed the Agreement Federal Funds in Section 6.1</w:t>
      </w:r>
      <w:r w:rsidR="000424D6">
        <w:t xml:space="preserve"> of this Attachment 2</w:t>
      </w:r>
      <w:r>
        <w:t xml:space="preserve">. FRA will fund the Project at the lesser amount of the Agreement Federal Funds or the FRA maximum contribution percentage of total Project costs.   </w:t>
      </w:r>
    </w:p>
    <w:p w14:paraId="6BC6365B" w14:textId="0FBEC802" w:rsidR="00E6511C" w:rsidRDefault="00E6511C" w:rsidP="00E6511C">
      <w:r>
        <w:t xml:space="preserve">The Recipient will contribute $[insert amount] in Agreement Non-Federal Funds. Recipient’s Agreement Non-Federal Funds are comprised of [insert whether the Recipient is contributing cash contributions and the amount, in-kind contribution and the value, or a combination of both]. </w:t>
      </w:r>
    </w:p>
    <w:p w14:paraId="23A2F979" w14:textId="78AF2E98" w:rsidR="00E6511C" w:rsidRDefault="00E6511C" w:rsidP="00E6511C">
      <w:r>
        <w:t xml:space="preserve">The Recipient will complete the Project to FRA’s satisfaction within the Approved Project Budget, subject to Article 5 of Attachment 1 of this Agreement.  </w:t>
      </w:r>
    </w:p>
    <w:p w14:paraId="32E8EC2B" w14:textId="250BA6A1" w:rsidR="00E6511C" w:rsidRPr="000E5B12" w:rsidRDefault="00E6511C" w:rsidP="004A375A">
      <w:pPr>
        <w:rPr>
          <w:i/>
        </w:rPr>
      </w:pPr>
      <w:r w:rsidRPr="000E5B12">
        <w:rPr>
          <w:i/>
          <w:u w:val="single"/>
        </w:rPr>
        <w:t>Instructions</w:t>
      </w:r>
      <w:r w:rsidRPr="000E5B12">
        <w:rPr>
          <w:i/>
        </w:rPr>
        <w:t xml:space="preserve">: Complete </w:t>
      </w:r>
      <w:r w:rsidR="00C46522">
        <w:rPr>
          <w:i/>
          <w:iCs/>
        </w:rPr>
        <w:t>T</w:t>
      </w:r>
      <w:r w:rsidRPr="000E5B12">
        <w:rPr>
          <w:i/>
          <w:iCs/>
        </w:rPr>
        <w:t>ables</w:t>
      </w:r>
      <w:r w:rsidRPr="000E5B12">
        <w:rPr>
          <w:i/>
        </w:rPr>
        <w:t xml:space="preserve"> 6-A and 6-B to identify the Approved Project Budget by Task and by Source.  Remove any rows or columns that are not applicable or note in the table that those rows/columns are not applicable. Both tables may need to be modified or expanded for more complex projects, or, for example, to identify more than one source of non-Federal funds.   </w:t>
      </w:r>
    </w:p>
    <w:p w14:paraId="41E9F5E1" w14:textId="77777777" w:rsidR="001C524B" w:rsidRDefault="001C524B">
      <w:pPr>
        <w:rPr>
          <w:b/>
        </w:rPr>
      </w:pPr>
      <w:r>
        <w:rPr>
          <w:b/>
        </w:rPr>
        <w:br w:type="page"/>
      </w:r>
    </w:p>
    <w:p w14:paraId="261FAF97" w14:textId="4427B224" w:rsidR="00E6511C" w:rsidRPr="000E5B12" w:rsidRDefault="006D084D" w:rsidP="000E5B12">
      <w:pPr>
        <w:jc w:val="center"/>
        <w:rPr>
          <w:b/>
        </w:rPr>
      </w:pPr>
      <w:r w:rsidRPr="000E5B12">
        <w:rPr>
          <w:b/>
        </w:rPr>
        <w:lastRenderedPageBreak/>
        <w:t>Table 6-A</w:t>
      </w:r>
      <w:r w:rsidR="00A63521">
        <w:rPr>
          <w:b/>
        </w:rPr>
        <w:t>:</w:t>
      </w:r>
      <w:r w:rsidRPr="000E5B12">
        <w:rPr>
          <w:b/>
        </w:rPr>
        <w:t xml:space="preserve"> Approved Project Budget by Task</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08"/>
        <w:gridCol w:w="1428"/>
        <w:gridCol w:w="1326"/>
        <w:gridCol w:w="1326"/>
        <w:gridCol w:w="1316"/>
        <w:gridCol w:w="1316"/>
        <w:gridCol w:w="1310"/>
      </w:tblGrid>
      <w:tr w:rsidR="000E5B12" w:rsidRPr="00421987" w14:paraId="08CA4AF5" w14:textId="77777777" w:rsidTr="00421987">
        <w:tc>
          <w:tcPr>
            <w:tcW w:w="1308" w:type="dxa"/>
            <w:vAlign w:val="center"/>
          </w:tcPr>
          <w:p w14:paraId="05F28E60" w14:textId="0BB46595" w:rsidR="00421987" w:rsidRPr="000E5B12" w:rsidRDefault="00421987" w:rsidP="000E5B12">
            <w:pPr>
              <w:jc w:val="center"/>
              <w:rPr>
                <w:b/>
                <w:bCs/>
                <w:sz w:val="20"/>
                <w:szCs w:val="20"/>
              </w:rPr>
            </w:pPr>
            <w:r w:rsidRPr="000E5B12">
              <w:rPr>
                <w:b/>
                <w:bCs/>
                <w:sz w:val="20"/>
                <w:szCs w:val="20"/>
              </w:rPr>
              <w:t>Task #</w:t>
            </w:r>
          </w:p>
        </w:tc>
        <w:tc>
          <w:tcPr>
            <w:tcW w:w="1428" w:type="dxa"/>
            <w:vAlign w:val="center"/>
          </w:tcPr>
          <w:p w14:paraId="454CBC29" w14:textId="0F87F0E9" w:rsidR="00421987" w:rsidRPr="000E5B12" w:rsidRDefault="00421987" w:rsidP="000E5B12">
            <w:pPr>
              <w:jc w:val="center"/>
              <w:rPr>
                <w:b/>
                <w:bCs/>
                <w:sz w:val="20"/>
                <w:szCs w:val="20"/>
              </w:rPr>
            </w:pPr>
            <w:r w:rsidRPr="000E5B12">
              <w:rPr>
                <w:b/>
                <w:bCs/>
                <w:sz w:val="20"/>
                <w:szCs w:val="20"/>
              </w:rPr>
              <w:t>Task Title</w:t>
            </w:r>
          </w:p>
        </w:tc>
        <w:tc>
          <w:tcPr>
            <w:tcW w:w="1326" w:type="dxa"/>
            <w:vAlign w:val="center"/>
          </w:tcPr>
          <w:p w14:paraId="2BDB4F15" w14:textId="3B3FA83D" w:rsidR="00421987" w:rsidRPr="000E5B12" w:rsidRDefault="00421987" w:rsidP="000E5B12">
            <w:pPr>
              <w:jc w:val="center"/>
              <w:rPr>
                <w:b/>
                <w:bCs/>
                <w:sz w:val="20"/>
                <w:szCs w:val="20"/>
              </w:rPr>
            </w:pPr>
            <w:r w:rsidRPr="000E5B12">
              <w:rPr>
                <w:b/>
                <w:bCs/>
                <w:sz w:val="20"/>
                <w:szCs w:val="20"/>
              </w:rPr>
              <w:t>Agreement Federal Funds</w:t>
            </w:r>
          </w:p>
        </w:tc>
        <w:tc>
          <w:tcPr>
            <w:tcW w:w="1326" w:type="dxa"/>
            <w:vAlign w:val="center"/>
          </w:tcPr>
          <w:p w14:paraId="17759878" w14:textId="022CE6EE" w:rsidR="00421987" w:rsidRPr="000E5B12" w:rsidRDefault="00421987" w:rsidP="000E5B12">
            <w:pPr>
              <w:jc w:val="center"/>
              <w:rPr>
                <w:b/>
                <w:bCs/>
                <w:sz w:val="20"/>
                <w:szCs w:val="20"/>
              </w:rPr>
            </w:pPr>
            <w:r w:rsidRPr="000E5B12">
              <w:rPr>
                <w:b/>
                <w:bCs/>
                <w:sz w:val="20"/>
                <w:szCs w:val="20"/>
              </w:rPr>
              <w:t>Agreement Non-Federal Fund</w:t>
            </w:r>
            <w:r w:rsidR="005F61ED">
              <w:rPr>
                <w:b/>
                <w:bCs/>
                <w:sz w:val="20"/>
                <w:szCs w:val="20"/>
              </w:rPr>
              <w:t>s</w:t>
            </w:r>
          </w:p>
        </w:tc>
        <w:tc>
          <w:tcPr>
            <w:tcW w:w="1316" w:type="dxa"/>
            <w:vAlign w:val="center"/>
          </w:tcPr>
          <w:p w14:paraId="15670425" w14:textId="22FDF825" w:rsidR="00421987" w:rsidRPr="000E5B12" w:rsidRDefault="00421987" w:rsidP="000E5B12">
            <w:pPr>
              <w:jc w:val="center"/>
              <w:rPr>
                <w:b/>
                <w:bCs/>
                <w:sz w:val="20"/>
                <w:szCs w:val="20"/>
              </w:rPr>
            </w:pPr>
            <w:r w:rsidRPr="000E5B12">
              <w:rPr>
                <w:b/>
                <w:bCs/>
                <w:sz w:val="20"/>
                <w:szCs w:val="20"/>
              </w:rPr>
              <w:t>[Other Federal Funds]</w:t>
            </w:r>
          </w:p>
        </w:tc>
        <w:tc>
          <w:tcPr>
            <w:tcW w:w="1316" w:type="dxa"/>
            <w:vAlign w:val="center"/>
          </w:tcPr>
          <w:p w14:paraId="2C16BD09" w14:textId="60DBAC92" w:rsidR="00421987" w:rsidRPr="000E5B12" w:rsidRDefault="00421987" w:rsidP="000E5B12">
            <w:pPr>
              <w:jc w:val="center"/>
              <w:rPr>
                <w:b/>
                <w:bCs/>
                <w:sz w:val="20"/>
                <w:szCs w:val="20"/>
              </w:rPr>
            </w:pPr>
            <w:r w:rsidRPr="000E5B12">
              <w:rPr>
                <w:b/>
                <w:bCs/>
                <w:sz w:val="20"/>
                <w:szCs w:val="20"/>
              </w:rPr>
              <w:t>[Other Non-Federal Funds]</w:t>
            </w:r>
          </w:p>
        </w:tc>
        <w:tc>
          <w:tcPr>
            <w:tcW w:w="1310" w:type="dxa"/>
            <w:vAlign w:val="center"/>
          </w:tcPr>
          <w:p w14:paraId="5AE18533" w14:textId="2C248D1C" w:rsidR="00421987" w:rsidRPr="000E5B12" w:rsidRDefault="00421987" w:rsidP="000E5B12">
            <w:pPr>
              <w:jc w:val="center"/>
              <w:rPr>
                <w:b/>
                <w:bCs/>
                <w:sz w:val="20"/>
                <w:szCs w:val="20"/>
              </w:rPr>
            </w:pPr>
            <w:r w:rsidRPr="000E5B12">
              <w:rPr>
                <w:b/>
                <w:bCs/>
                <w:sz w:val="20"/>
                <w:szCs w:val="20"/>
              </w:rPr>
              <w:t>Total</w:t>
            </w:r>
          </w:p>
        </w:tc>
      </w:tr>
      <w:tr w:rsidR="000E5B12" w:rsidRPr="00421987" w14:paraId="2794AE09" w14:textId="77777777" w:rsidTr="00421987">
        <w:trPr>
          <w:trHeight w:val="235"/>
        </w:trPr>
        <w:tc>
          <w:tcPr>
            <w:tcW w:w="1308" w:type="dxa"/>
            <w:vAlign w:val="center"/>
          </w:tcPr>
          <w:p w14:paraId="2C915E3B" w14:textId="5C67D6C7" w:rsidR="00421987" w:rsidRPr="00421987" w:rsidRDefault="00421987" w:rsidP="00421987">
            <w:pPr>
              <w:rPr>
                <w:sz w:val="20"/>
                <w:szCs w:val="20"/>
              </w:rPr>
            </w:pPr>
            <w:r>
              <w:rPr>
                <w:sz w:val="20"/>
                <w:szCs w:val="20"/>
              </w:rPr>
              <w:t>1</w:t>
            </w:r>
          </w:p>
        </w:tc>
        <w:tc>
          <w:tcPr>
            <w:tcW w:w="1428" w:type="dxa"/>
            <w:vAlign w:val="center"/>
          </w:tcPr>
          <w:p w14:paraId="2AE0C92E" w14:textId="05254E43" w:rsidR="00421987" w:rsidRPr="00421987" w:rsidRDefault="00421987" w:rsidP="00421987">
            <w:pPr>
              <w:rPr>
                <w:sz w:val="20"/>
                <w:szCs w:val="20"/>
              </w:rPr>
            </w:pPr>
            <w:r>
              <w:rPr>
                <w:sz w:val="20"/>
                <w:szCs w:val="20"/>
              </w:rPr>
              <w:t>Project Administration and Management</w:t>
            </w:r>
          </w:p>
        </w:tc>
        <w:tc>
          <w:tcPr>
            <w:tcW w:w="1326" w:type="dxa"/>
            <w:vAlign w:val="center"/>
          </w:tcPr>
          <w:p w14:paraId="0C92A548" w14:textId="6CE48B39" w:rsidR="00421987" w:rsidRPr="00421987" w:rsidRDefault="00421987" w:rsidP="00421987">
            <w:pPr>
              <w:rPr>
                <w:sz w:val="20"/>
                <w:szCs w:val="20"/>
              </w:rPr>
            </w:pPr>
            <w:r>
              <w:rPr>
                <w:sz w:val="20"/>
                <w:szCs w:val="20"/>
              </w:rPr>
              <w:t>$</w:t>
            </w:r>
          </w:p>
        </w:tc>
        <w:tc>
          <w:tcPr>
            <w:tcW w:w="1326" w:type="dxa"/>
            <w:vAlign w:val="center"/>
          </w:tcPr>
          <w:p w14:paraId="70DB7E24" w14:textId="46BA327A" w:rsidR="00421987" w:rsidRPr="00421987" w:rsidRDefault="00421987" w:rsidP="00421987">
            <w:pPr>
              <w:rPr>
                <w:sz w:val="20"/>
                <w:szCs w:val="20"/>
              </w:rPr>
            </w:pPr>
            <w:r>
              <w:rPr>
                <w:sz w:val="20"/>
                <w:szCs w:val="20"/>
              </w:rPr>
              <w:t>$</w:t>
            </w:r>
          </w:p>
        </w:tc>
        <w:tc>
          <w:tcPr>
            <w:tcW w:w="1316" w:type="dxa"/>
            <w:vAlign w:val="center"/>
          </w:tcPr>
          <w:p w14:paraId="2F8313C1" w14:textId="2ACB7B31" w:rsidR="00421987" w:rsidRPr="00421987" w:rsidRDefault="00421987" w:rsidP="00421987">
            <w:pPr>
              <w:rPr>
                <w:sz w:val="20"/>
                <w:szCs w:val="20"/>
              </w:rPr>
            </w:pPr>
            <w:r>
              <w:rPr>
                <w:sz w:val="20"/>
                <w:szCs w:val="20"/>
              </w:rPr>
              <w:t>$</w:t>
            </w:r>
          </w:p>
        </w:tc>
        <w:tc>
          <w:tcPr>
            <w:tcW w:w="1316" w:type="dxa"/>
            <w:vAlign w:val="center"/>
          </w:tcPr>
          <w:p w14:paraId="5299A383" w14:textId="66C99C93" w:rsidR="00421987" w:rsidRPr="00421987" w:rsidRDefault="00421987" w:rsidP="00421987">
            <w:pPr>
              <w:rPr>
                <w:sz w:val="20"/>
                <w:szCs w:val="20"/>
              </w:rPr>
            </w:pPr>
            <w:r>
              <w:rPr>
                <w:sz w:val="20"/>
                <w:szCs w:val="20"/>
              </w:rPr>
              <w:t>$</w:t>
            </w:r>
          </w:p>
        </w:tc>
        <w:tc>
          <w:tcPr>
            <w:tcW w:w="1310" w:type="dxa"/>
            <w:vAlign w:val="center"/>
          </w:tcPr>
          <w:p w14:paraId="14D8D46A" w14:textId="398DFFE2" w:rsidR="00421987" w:rsidRPr="000E5B12" w:rsidRDefault="00421987" w:rsidP="00421987">
            <w:pPr>
              <w:rPr>
                <w:sz w:val="20"/>
                <w:szCs w:val="20"/>
              </w:rPr>
            </w:pPr>
            <w:r>
              <w:rPr>
                <w:sz w:val="20"/>
                <w:szCs w:val="20"/>
              </w:rPr>
              <w:t>$</w:t>
            </w:r>
          </w:p>
        </w:tc>
      </w:tr>
      <w:tr w:rsidR="000E5B12" w:rsidRPr="00421987" w14:paraId="3477E9CD" w14:textId="77777777" w:rsidTr="00421987">
        <w:trPr>
          <w:trHeight w:val="951"/>
        </w:trPr>
        <w:tc>
          <w:tcPr>
            <w:tcW w:w="1308" w:type="dxa"/>
            <w:vAlign w:val="center"/>
          </w:tcPr>
          <w:p w14:paraId="661CF4B1" w14:textId="03A61D95" w:rsidR="00421987" w:rsidRPr="00421987" w:rsidRDefault="00421987" w:rsidP="00421987">
            <w:pPr>
              <w:rPr>
                <w:sz w:val="20"/>
                <w:szCs w:val="20"/>
              </w:rPr>
            </w:pPr>
            <w:r>
              <w:rPr>
                <w:sz w:val="20"/>
                <w:szCs w:val="20"/>
              </w:rPr>
              <w:t>2</w:t>
            </w:r>
          </w:p>
        </w:tc>
        <w:tc>
          <w:tcPr>
            <w:tcW w:w="1428" w:type="dxa"/>
            <w:vAlign w:val="center"/>
          </w:tcPr>
          <w:p w14:paraId="7FE427A7" w14:textId="77777777" w:rsidR="00421987" w:rsidRPr="00421987" w:rsidRDefault="00421987" w:rsidP="00421987">
            <w:pPr>
              <w:rPr>
                <w:sz w:val="20"/>
                <w:szCs w:val="20"/>
              </w:rPr>
            </w:pPr>
          </w:p>
        </w:tc>
        <w:tc>
          <w:tcPr>
            <w:tcW w:w="1326" w:type="dxa"/>
            <w:vAlign w:val="center"/>
          </w:tcPr>
          <w:p w14:paraId="6ED22D72" w14:textId="406DC909" w:rsidR="00421987" w:rsidRPr="00421987" w:rsidRDefault="00421987" w:rsidP="00421987">
            <w:pPr>
              <w:rPr>
                <w:sz w:val="20"/>
                <w:szCs w:val="20"/>
              </w:rPr>
            </w:pPr>
            <w:r>
              <w:rPr>
                <w:sz w:val="20"/>
                <w:szCs w:val="20"/>
              </w:rPr>
              <w:t>$</w:t>
            </w:r>
          </w:p>
        </w:tc>
        <w:tc>
          <w:tcPr>
            <w:tcW w:w="1326" w:type="dxa"/>
            <w:vAlign w:val="center"/>
          </w:tcPr>
          <w:p w14:paraId="10267151" w14:textId="564C62B1" w:rsidR="00421987" w:rsidRPr="00421987" w:rsidRDefault="00421987" w:rsidP="00421987">
            <w:pPr>
              <w:rPr>
                <w:sz w:val="20"/>
                <w:szCs w:val="20"/>
              </w:rPr>
            </w:pPr>
            <w:r>
              <w:rPr>
                <w:sz w:val="20"/>
                <w:szCs w:val="20"/>
              </w:rPr>
              <w:t>$</w:t>
            </w:r>
          </w:p>
        </w:tc>
        <w:tc>
          <w:tcPr>
            <w:tcW w:w="1316" w:type="dxa"/>
            <w:vAlign w:val="center"/>
          </w:tcPr>
          <w:p w14:paraId="2DD5F07E" w14:textId="0A757B32" w:rsidR="00421987" w:rsidRPr="00421987" w:rsidRDefault="00421987" w:rsidP="00421987">
            <w:pPr>
              <w:rPr>
                <w:sz w:val="20"/>
                <w:szCs w:val="20"/>
              </w:rPr>
            </w:pPr>
            <w:r>
              <w:rPr>
                <w:sz w:val="20"/>
                <w:szCs w:val="20"/>
              </w:rPr>
              <w:t>$</w:t>
            </w:r>
          </w:p>
        </w:tc>
        <w:tc>
          <w:tcPr>
            <w:tcW w:w="1316" w:type="dxa"/>
            <w:vAlign w:val="center"/>
          </w:tcPr>
          <w:p w14:paraId="0377D0DE" w14:textId="54A6761D" w:rsidR="00421987" w:rsidRPr="00421987" w:rsidRDefault="00421987" w:rsidP="00421987">
            <w:pPr>
              <w:rPr>
                <w:sz w:val="20"/>
                <w:szCs w:val="20"/>
              </w:rPr>
            </w:pPr>
            <w:r>
              <w:rPr>
                <w:sz w:val="20"/>
                <w:szCs w:val="20"/>
              </w:rPr>
              <w:t>$</w:t>
            </w:r>
          </w:p>
        </w:tc>
        <w:tc>
          <w:tcPr>
            <w:tcW w:w="1310" w:type="dxa"/>
            <w:vAlign w:val="center"/>
          </w:tcPr>
          <w:p w14:paraId="52C28228" w14:textId="5EFAAFA3" w:rsidR="00421987" w:rsidRPr="00421987" w:rsidRDefault="00421987" w:rsidP="00421987">
            <w:pPr>
              <w:rPr>
                <w:sz w:val="20"/>
                <w:szCs w:val="20"/>
              </w:rPr>
            </w:pPr>
            <w:r>
              <w:rPr>
                <w:sz w:val="20"/>
                <w:szCs w:val="20"/>
              </w:rPr>
              <w:t>$</w:t>
            </w:r>
          </w:p>
        </w:tc>
      </w:tr>
      <w:tr w:rsidR="000E5B12" w:rsidRPr="00421987" w14:paraId="7E79A4DC" w14:textId="77777777" w:rsidTr="00421987">
        <w:trPr>
          <w:trHeight w:val="951"/>
        </w:trPr>
        <w:tc>
          <w:tcPr>
            <w:tcW w:w="2736" w:type="dxa"/>
            <w:gridSpan w:val="2"/>
            <w:vAlign w:val="center"/>
          </w:tcPr>
          <w:p w14:paraId="2F29B169" w14:textId="40693167" w:rsidR="00421987" w:rsidRPr="000E5B12" w:rsidRDefault="00421987" w:rsidP="000E5B12">
            <w:pPr>
              <w:jc w:val="right"/>
              <w:rPr>
                <w:b/>
                <w:bCs/>
                <w:sz w:val="20"/>
                <w:szCs w:val="20"/>
              </w:rPr>
            </w:pPr>
            <w:r w:rsidRPr="000E5B12">
              <w:rPr>
                <w:b/>
                <w:bCs/>
                <w:sz w:val="20"/>
                <w:szCs w:val="20"/>
              </w:rPr>
              <w:t>Total</w:t>
            </w:r>
          </w:p>
        </w:tc>
        <w:tc>
          <w:tcPr>
            <w:tcW w:w="1326" w:type="dxa"/>
            <w:vAlign w:val="center"/>
          </w:tcPr>
          <w:p w14:paraId="6D87E082" w14:textId="13F90FFC" w:rsidR="00421987" w:rsidRPr="000E5B12" w:rsidRDefault="00421987" w:rsidP="00421987">
            <w:pPr>
              <w:rPr>
                <w:b/>
                <w:bCs/>
                <w:sz w:val="20"/>
                <w:szCs w:val="20"/>
              </w:rPr>
            </w:pPr>
            <w:r w:rsidRPr="000E5B12">
              <w:rPr>
                <w:b/>
                <w:bCs/>
                <w:sz w:val="20"/>
                <w:szCs w:val="20"/>
              </w:rPr>
              <w:t>$</w:t>
            </w:r>
          </w:p>
        </w:tc>
        <w:tc>
          <w:tcPr>
            <w:tcW w:w="1326" w:type="dxa"/>
            <w:vAlign w:val="center"/>
          </w:tcPr>
          <w:p w14:paraId="10BCD37D" w14:textId="5186C8CD" w:rsidR="00421987" w:rsidRPr="000E5B12" w:rsidRDefault="00421987" w:rsidP="00421987">
            <w:pPr>
              <w:rPr>
                <w:b/>
                <w:bCs/>
                <w:sz w:val="20"/>
                <w:szCs w:val="20"/>
              </w:rPr>
            </w:pPr>
            <w:r w:rsidRPr="000E5B12">
              <w:rPr>
                <w:b/>
                <w:bCs/>
                <w:sz w:val="20"/>
                <w:szCs w:val="20"/>
              </w:rPr>
              <w:t>$</w:t>
            </w:r>
          </w:p>
        </w:tc>
        <w:tc>
          <w:tcPr>
            <w:tcW w:w="1316" w:type="dxa"/>
            <w:vAlign w:val="center"/>
          </w:tcPr>
          <w:p w14:paraId="370A2A6B" w14:textId="3154FE87" w:rsidR="00421987" w:rsidRPr="000E5B12" w:rsidRDefault="00421987" w:rsidP="00421987">
            <w:pPr>
              <w:rPr>
                <w:b/>
                <w:bCs/>
                <w:sz w:val="20"/>
                <w:szCs w:val="20"/>
              </w:rPr>
            </w:pPr>
            <w:r w:rsidRPr="000E5B12">
              <w:rPr>
                <w:b/>
                <w:bCs/>
                <w:sz w:val="20"/>
                <w:szCs w:val="20"/>
              </w:rPr>
              <w:t>$</w:t>
            </w:r>
          </w:p>
        </w:tc>
        <w:tc>
          <w:tcPr>
            <w:tcW w:w="1316" w:type="dxa"/>
            <w:vAlign w:val="center"/>
          </w:tcPr>
          <w:p w14:paraId="1C0A13B4" w14:textId="27F3DA61" w:rsidR="00421987" w:rsidRPr="000E5B12" w:rsidRDefault="00421987" w:rsidP="00421987">
            <w:pPr>
              <w:rPr>
                <w:b/>
                <w:bCs/>
                <w:sz w:val="20"/>
                <w:szCs w:val="20"/>
              </w:rPr>
            </w:pPr>
            <w:r w:rsidRPr="000E5B12">
              <w:rPr>
                <w:b/>
                <w:bCs/>
                <w:sz w:val="20"/>
                <w:szCs w:val="20"/>
              </w:rPr>
              <w:t>$</w:t>
            </w:r>
          </w:p>
        </w:tc>
        <w:tc>
          <w:tcPr>
            <w:tcW w:w="1310" w:type="dxa"/>
            <w:vAlign w:val="center"/>
          </w:tcPr>
          <w:p w14:paraId="6791EAB0" w14:textId="77777777" w:rsidR="00421987" w:rsidRPr="000E5B12" w:rsidRDefault="00421987" w:rsidP="00421987">
            <w:pPr>
              <w:rPr>
                <w:b/>
                <w:bCs/>
                <w:sz w:val="20"/>
                <w:szCs w:val="20"/>
              </w:rPr>
            </w:pPr>
            <w:r w:rsidRPr="000E5B12">
              <w:rPr>
                <w:b/>
                <w:bCs/>
                <w:sz w:val="20"/>
                <w:szCs w:val="20"/>
              </w:rPr>
              <w:t>Total Project Cost:</w:t>
            </w:r>
          </w:p>
          <w:p w14:paraId="49A2A925" w14:textId="20A1468F" w:rsidR="00421987" w:rsidRPr="000E5B12" w:rsidRDefault="00421987" w:rsidP="00421987">
            <w:pPr>
              <w:rPr>
                <w:b/>
                <w:bCs/>
                <w:sz w:val="20"/>
                <w:szCs w:val="20"/>
              </w:rPr>
            </w:pPr>
            <w:r w:rsidRPr="000E5B12">
              <w:rPr>
                <w:b/>
                <w:bCs/>
                <w:sz w:val="20"/>
                <w:szCs w:val="20"/>
              </w:rPr>
              <w:t>$</w:t>
            </w:r>
          </w:p>
        </w:tc>
      </w:tr>
    </w:tbl>
    <w:p w14:paraId="07E9979C" w14:textId="77777777" w:rsidR="00421987" w:rsidRDefault="00421987" w:rsidP="00E6511C"/>
    <w:p w14:paraId="4AC3658C" w14:textId="5F3E8CA8" w:rsidR="006D084D" w:rsidRPr="000E5B12" w:rsidRDefault="006D084D" w:rsidP="000E5B12">
      <w:pPr>
        <w:jc w:val="center"/>
        <w:rPr>
          <w:b/>
        </w:rPr>
      </w:pPr>
      <w:r w:rsidRPr="000E5B12">
        <w:rPr>
          <w:b/>
        </w:rPr>
        <w:t>Table 6-B</w:t>
      </w:r>
      <w:r w:rsidR="00A63521">
        <w:rPr>
          <w:b/>
        </w:rPr>
        <w:t>:</w:t>
      </w:r>
      <w:r w:rsidRPr="000E5B12">
        <w:rPr>
          <w:b/>
        </w:rPr>
        <w:t xml:space="preserve"> Approved Project Budget by Source</w:t>
      </w:r>
    </w:p>
    <w:tbl>
      <w:tblPr>
        <w:tblStyle w:val="TableGrid"/>
        <w:tblW w:w="0" w:type="auto"/>
        <w:tblLook w:val="04A0" w:firstRow="1" w:lastRow="0" w:firstColumn="1" w:lastColumn="0" w:noHBand="0" w:noVBand="1"/>
      </w:tblPr>
      <w:tblGrid>
        <w:gridCol w:w="4405"/>
        <w:gridCol w:w="2610"/>
        <w:gridCol w:w="2335"/>
      </w:tblGrid>
      <w:tr w:rsidR="00421987" w:rsidRPr="007B3E2C" w14:paraId="7A9FB4A2" w14:textId="77777777" w:rsidTr="000E5B12">
        <w:tc>
          <w:tcPr>
            <w:tcW w:w="4405" w:type="dxa"/>
            <w:tcBorders>
              <w:bottom w:val="single" w:sz="4" w:space="0" w:color="auto"/>
            </w:tcBorders>
            <w:vAlign w:val="center"/>
          </w:tcPr>
          <w:p w14:paraId="271EDA91" w14:textId="77777777" w:rsidR="00421987" w:rsidRPr="007B3E2C" w:rsidRDefault="00421987" w:rsidP="000E5B12">
            <w:pPr>
              <w:spacing w:before="60" w:after="60"/>
              <w:jc w:val="center"/>
              <w:rPr>
                <w:b/>
                <w:bCs/>
              </w:rPr>
            </w:pPr>
            <w:r w:rsidRPr="007B3E2C">
              <w:rPr>
                <w:b/>
                <w:bCs/>
              </w:rPr>
              <w:t>Funding Source</w:t>
            </w:r>
          </w:p>
        </w:tc>
        <w:tc>
          <w:tcPr>
            <w:tcW w:w="2610" w:type="dxa"/>
            <w:vAlign w:val="center"/>
          </w:tcPr>
          <w:p w14:paraId="65B3C251" w14:textId="77777777" w:rsidR="00421987" w:rsidRPr="007B3E2C" w:rsidRDefault="00421987" w:rsidP="00421987">
            <w:pPr>
              <w:spacing w:before="60" w:after="60"/>
              <w:jc w:val="center"/>
              <w:rPr>
                <w:b/>
                <w:bCs/>
              </w:rPr>
            </w:pPr>
            <w:r w:rsidRPr="007B3E2C">
              <w:rPr>
                <w:b/>
                <w:bCs/>
              </w:rPr>
              <w:t>Total Amount</w:t>
            </w:r>
          </w:p>
        </w:tc>
        <w:tc>
          <w:tcPr>
            <w:tcW w:w="2335" w:type="dxa"/>
            <w:vAlign w:val="center"/>
          </w:tcPr>
          <w:p w14:paraId="3C328EDE" w14:textId="77777777" w:rsidR="00421987" w:rsidRPr="007B3E2C" w:rsidRDefault="00421987" w:rsidP="00421987">
            <w:pPr>
              <w:spacing w:before="60" w:after="60"/>
              <w:jc w:val="center"/>
              <w:rPr>
                <w:b/>
                <w:bCs/>
              </w:rPr>
            </w:pPr>
            <w:r w:rsidRPr="007B3E2C">
              <w:rPr>
                <w:b/>
                <w:bCs/>
              </w:rPr>
              <w:t>Percentage of Total Project Cost</w:t>
            </w:r>
          </w:p>
        </w:tc>
      </w:tr>
      <w:tr w:rsidR="00421987" w:rsidRPr="007B3E2C" w14:paraId="11B6A2A4" w14:textId="77777777">
        <w:tc>
          <w:tcPr>
            <w:tcW w:w="4405" w:type="dxa"/>
            <w:tcBorders>
              <w:bottom w:val="single" w:sz="4" w:space="0" w:color="auto"/>
            </w:tcBorders>
            <w:shd w:val="clear" w:color="auto" w:fill="D9D9D9" w:themeFill="background1" w:themeFillShade="D9"/>
          </w:tcPr>
          <w:p w14:paraId="5BE1B0D2" w14:textId="77777777" w:rsidR="00421987" w:rsidRPr="007B3E2C" w:rsidRDefault="00421987">
            <w:pPr>
              <w:spacing w:before="60" w:after="60"/>
              <w:rPr>
                <w:b/>
                <w:bCs/>
              </w:rPr>
            </w:pPr>
            <w:r w:rsidRPr="007B3E2C">
              <w:rPr>
                <w:b/>
                <w:bCs/>
              </w:rPr>
              <w:t>Federal Share</w:t>
            </w:r>
          </w:p>
        </w:tc>
        <w:tc>
          <w:tcPr>
            <w:tcW w:w="2610" w:type="dxa"/>
            <w:shd w:val="clear" w:color="auto" w:fill="D9D9D9" w:themeFill="background1" w:themeFillShade="D9"/>
          </w:tcPr>
          <w:p w14:paraId="7C495FCC" w14:textId="77777777" w:rsidR="00421987" w:rsidRPr="007B3E2C" w:rsidRDefault="00421987">
            <w:pPr>
              <w:spacing w:before="60" w:after="60"/>
            </w:pPr>
            <w:r w:rsidRPr="007B3E2C">
              <w:t>$</w:t>
            </w:r>
          </w:p>
        </w:tc>
        <w:tc>
          <w:tcPr>
            <w:tcW w:w="2335" w:type="dxa"/>
            <w:shd w:val="clear" w:color="auto" w:fill="D9D9D9" w:themeFill="background1" w:themeFillShade="D9"/>
          </w:tcPr>
          <w:p w14:paraId="25ED0A73" w14:textId="77777777" w:rsidR="00421987" w:rsidRPr="007B3E2C" w:rsidRDefault="00421987">
            <w:pPr>
              <w:spacing w:before="60" w:after="60"/>
              <w:jc w:val="right"/>
            </w:pPr>
            <w:r w:rsidRPr="007B3E2C">
              <w:t>%</w:t>
            </w:r>
          </w:p>
        </w:tc>
      </w:tr>
      <w:tr w:rsidR="00421987" w:rsidRPr="007B3E2C" w14:paraId="6D35395E" w14:textId="77777777">
        <w:tc>
          <w:tcPr>
            <w:tcW w:w="4405" w:type="dxa"/>
            <w:tcBorders>
              <w:top w:val="single" w:sz="4" w:space="0" w:color="auto"/>
              <w:left w:val="single" w:sz="4" w:space="0" w:color="auto"/>
              <w:bottom w:val="nil"/>
              <w:right w:val="single" w:sz="4" w:space="0" w:color="auto"/>
            </w:tcBorders>
          </w:tcPr>
          <w:p w14:paraId="268A1E49" w14:textId="77777777" w:rsidR="00421987" w:rsidRPr="007B3E2C" w:rsidRDefault="00421987">
            <w:pPr>
              <w:spacing w:before="60" w:after="60"/>
              <w:ind w:left="432"/>
            </w:pPr>
            <w:r w:rsidRPr="007B3E2C">
              <w:t>Agreement Federal Funds</w:t>
            </w:r>
          </w:p>
        </w:tc>
        <w:tc>
          <w:tcPr>
            <w:tcW w:w="2610" w:type="dxa"/>
            <w:tcBorders>
              <w:left w:val="single" w:sz="4" w:space="0" w:color="auto"/>
            </w:tcBorders>
          </w:tcPr>
          <w:p w14:paraId="1BB88C8C" w14:textId="77777777" w:rsidR="00421987" w:rsidRPr="007B3E2C" w:rsidRDefault="00421987" w:rsidP="000E5B12">
            <w:pPr>
              <w:spacing w:before="60" w:after="60"/>
              <w:ind w:left="-19"/>
            </w:pPr>
            <w:r w:rsidRPr="007B3E2C">
              <w:t>$</w:t>
            </w:r>
          </w:p>
        </w:tc>
        <w:tc>
          <w:tcPr>
            <w:tcW w:w="2335" w:type="dxa"/>
          </w:tcPr>
          <w:p w14:paraId="11F488EA" w14:textId="77777777" w:rsidR="00421987" w:rsidRPr="007B3E2C" w:rsidRDefault="00421987">
            <w:pPr>
              <w:spacing w:before="60" w:after="60"/>
              <w:ind w:left="288"/>
              <w:jc w:val="right"/>
            </w:pPr>
            <w:r w:rsidRPr="007B3E2C">
              <w:t>%</w:t>
            </w:r>
          </w:p>
        </w:tc>
      </w:tr>
      <w:tr w:rsidR="00421987" w:rsidRPr="007B3E2C" w14:paraId="6BC10B2E" w14:textId="77777777">
        <w:tc>
          <w:tcPr>
            <w:tcW w:w="4405" w:type="dxa"/>
            <w:tcBorders>
              <w:top w:val="nil"/>
              <w:left w:val="single" w:sz="4" w:space="0" w:color="auto"/>
              <w:bottom w:val="nil"/>
              <w:right w:val="single" w:sz="4" w:space="0" w:color="auto"/>
            </w:tcBorders>
          </w:tcPr>
          <w:p w14:paraId="2DE6CC7A" w14:textId="77777777" w:rsidR="00421987" w:rsidRPr="007B3E2C" w:rsidRDefault="00421987">
            <w:pPr>
              <w:spacing w:before="60" w:after="60"/>
              <w:ind w:left="720"/>
            </w:pPr>
            <w:r w:rsidRPr="007B3E2C">
              <w:t xml:space="preserve">[FRA Grant Program] </w:t>
            </w:r>
          </w:p>
        </w:tc>
        <w:tc>
          <w:tcPr>
            <w:tcW w:w="2610" w:type="dxa"/>
            <w:tcBorders>
              <w:left w:val="single" w:sz="4" w:space="0" w:color="auto"/>
            </w:tcBorders>
          </w:tcPr>
          <w:p w14:paraId="0A3F2B95" w14:textId="77777777" w:rsidR="00421987" w:rsidRPr="007B3E2C" w:rsidRDefault="00421987" w:rsidP="000E5B12">
            <w:pPr>
              <w:spacing w:before="60" w:after="60"/>
              <w:ind w:left="251"/>
            </w:pPr>
            <w:r w:rsidRPr="007B3E2C">
              <w:t>$</w:t>
            </w:r>
          </w:p>
        </w:tc>
        <w:tc>
          <w:tcPr>
            <w:tcW w:w="2335" w:type="dxa"/>
          </w:tcPr>
          <w:p w14:paraId="34779CA4" w14:textId="77777777" w:rsidR="00421987" w:rsidRPr="007B3E2C" w:rsidRDefault="00421987">
            <w:pPr>
              <w:spacing w:before="60" w:after="60"/>
              <w:ind w:left="720"/>
              <w:jc w:val="right"/>
            </w:pPr>
            <w:r w:rsidRPr="007B3E2C">
              <w:t>%</w:t>
            </w:r>
          </w:p>
        </w:tc>
      </w:tr>
      <w:tr w:rsidR="00421987" w:rsidRPr="007B3E2C" w14:paraId="49B443F2" w14:textId="77777777">
        <w:tc>
          <w:tcPr>
            <w:tcW w:w="4405" w:type="dxa"/>
            <w:tcBorders>
              <w:top w:val="nil"/>
              <w:left w:val="single" w:sz="4" w:space="0" w:color="auto"/>
              <w:bottom w:val="single" w:sz="4" w:space="0" w:color="auto"/>
              <w:right w:val="single" w:sz="4" w:space="0" w:color="auto"/>
            </w:tcBorders>
          </w:tcPr>
          <w:p w14:paraId="67D6C81D" w14:textId="77777777" w:rsidR="00421987" w:rsidRPr="007B3E2C" w:rsidRDefault="00421987">
            <w:pPr>
              <w:spacing w:before="60" w:after="60"/>
              <w:ind w:left="720"/>
            </w:pPr>
            <w:r w:rsidRPr="007B3E2C">
              <w:t>[Source 2]</w:t>
            </w:r>
          </w:p>
        </w:tc>
        <w:tc>
          <w:tcPr>
            <w:tcW w:w="2610" w:type="dxa"/>
            <w:tcBorders>
              <w:left w:val="single" w:sz="4" w:space="0" w:color="auto"/>
            </w:tcBorders>
          </w:tcPr>
          <w:p w14:paraId="35C7E9A9" w14:textId="77777777" w:rsidR="00421987" w:rsidRPr="007B3E2C" w:rsidRDefault="00421987" w:rsidP="000E5B12">
            <w:pPr>
              <w:spacing w:before="60" w:after="60"/>
              <w:ind w:left="251"/>
            </w:pPr>
            <w:r w:rsidRPr="007B3E2C">
              <w:t>$</w:t>
            </w:r>
          </w:p>
        </w:tc>
        <w:tc>
          <w:tcPr>
            <w:tcW w:w="2335" w:type="dxa"/>
          </w:tcPr>
          <w:p w14:paraId="515BCC2A" w14:textId="77777777" w:rsidR="00421987" w:rsidRPr="007B3E2C" w:rsidRDefault="00421987">
            <w:pPr>
              <w:spacing w:before="60" w:after="60"/>
              <w:ind w:left="720"/>
              <w:jc w:val="right"/>
            </w:pPr>
            <w:r w:rsidRPr="007B3E2C">
              <w:t>%</w:t>
            </w:r>
          </w:p>
        </w:tc>
      </w:tr>
      <w:tr w:rsidR="00421987" w:rsidRPr="007B3E2C" w14:paraId="562E7B21" w14:textId="77777777">
        <w:tc>
          <w:tcPr>
            <w:tcW w:w="4405" w:type="dxa"/>
            <w:tcBorders>
              <w:top w:val="single" w:sz="4" w:space="0" w:color="auto"/>
              <w:left w:val="single" w:sz="4" w:space="0" w:color="auto"/>
              <w:bottom w:val="nil"/>
              <w:right w:val="single" w:sz="4" w:space="0" w:color="auto"/>
            </w:tcBorders>
          </w:tcPr>
          <w:p w14:paraId="239F68D7" w14:textId="77777777" w:rsidR="00421987" w:rsidRPr="007B3E2C" w:rsidRDefault="00421987">
            <w:pPr>
              <w:spacing w:before="60" w:after="60"/>
              <w:ind w:left="432"/>
              <w:rPr>
                <w:i/>
                <w:iCs/>
              </w:rPr>
            </w:pPr>
            <w:r w:rsidRPr="007B3E2C">
              <w:t xml:space="preserve">[Other Federal Funds] </w:t>
            </w:r>
          </w:p>
        </w:tc>
        <w:tc>
          <w:tcPr>
            <w:tcW w:w="2610" w:type="dxa"/>
            <w:tcBorders>
              <w:left w:val="single" w:sz="4" w:space="0" w:color="auto"/>
            </w:tcBorders>
          </w:tcPr>
          <w:p w14:paraId="3585D659" w14:textId="77777777" w:rsidR="00421987" w:rsidRPr="007B3E2C" w:rsidRDefault="00421987" w:rsidP="000E5B12">
            <w:pPr>
              <w:spacing w:before="60" w:after="60"/>
              <w:ind w:left="-19"/>
            </w:pPr>
            <w:r w:rsidRPr="007B3E2C">
              <w:t>$</w:t>
            </w:r>
          </w:p>
        </w:tc>
        <w:tc>
          <w:tcPr>
            <w:tcW w:w="2335" w:type="dxa"/>
          </w:tcPr>
          <w:p w14:paraId="6A7CF0CB" w14:textId="77777777" w:rsidR="00421987" w:rsidRPr="007B3E2C" w:rsidRDefault="00421987">
            <w:pPr>
              <w:spacing w:before="60" w:after="60"/>
              <w:ind w:left="288"/>
              <w:jc w:val="right"/>
            </w:pPr>
            <w:r w:rsidRPr="007B3E2C">
              <w:t>%</w:t>
            </w:r>
          </w:p>
        </w:tc>
      </w:tr>
      <w:tr w:rsidR="00421987" w:rsidRPr="007B3E2C" w14:paraId="25CFE977" w14:textId="77777777">
        <w:tc>
          <w:tcPr>
            <w:tcW w:w="4405" w:type="dxa"/>
            <w:tcBorders>
              <w:top w:val="nil"/>
              <w:left w:val="single" w:sz="4" w:space="0" w:color="auto"/>
              <w:bottom w:val="nil"/>
              <w:right w:val="single" w:sz="4" w:space="0" w:color="auto"/>
            </w:tcBorders>
          </w:tcPr>
          <w:p w14:paraId="50368398" w14:textId="77777777" w:rsidR="00421987" w:rsidRPr="007B3E2C" w:rsidRDefault="00421987">
            <w:pPr>
              <w:spacing w:before="60" w:after="60"/>
              <w:ind w:left="720"/>
            </w:pPr>
            <w:r w:rsidRPr="007B3E2C">
              <w:t>[Source 1]</w:t>
            </w:r>
          </w:p>
        </w:tc>
        <w:tc>
          <w:tcPr>
            <w:tcW w:w="2610" w:type="dxa"/>
            <w:tcBorders>
              <w:left w:val="single" w:sz="4" w:space="0" w:color="auto"/>
            </w:tcBorders>
          </w:tcPr>
          <w:p w14:paraId="5663398E" w14:textId="77777777" w:rsidR="00421987" w:rsidRPr="007B3E2C" w:rsidRDefault="00421987" w:rsidP="000E5B12">
            <w:pPr>
              <w:spacing w:before="60" w:after="60"/>
              <w:ind w:left="251"/>
            </w:pPr>
            <w:r w:rsidRPr="007B3E2C">
              <w:t>$</w:t>
            </w:r>
          </w:p>
        </w:tc>
        <w:tc>
          <w:tcPr>
            <w:tcW w:w="2335" w:type="dxa"/>
          </w:tcPr>
          <w:p w14:paraId="37A3E689" w14:textId="77777777" w:rsidR="00421987" w:rsidRPr="007B3E2C" w:rsidRDefault="00421987">
            <w:pPr>
              <w:spacing w:before="60" w:after="60"/>
              <w:ind w:left="720"/>
              <w:jc w:val="right"/>
            </w:pPr>
            <w:r w:rsidRPr="007B3E2C">
              <w:t>%</w:t>
            </w:r>
          </w:p>
        </w:tc>
      </w:tr>
      <w:tr w:rsidR="00421987" w:rsidRPr="007B3E2C" w14:paraId="6A79B4CC" w14:textId="77777777">
        <w:tc>
          <w:tcPr>
            <w:tcW w:w="4405" w:type="dxa"/>
            <w:tcBorders>
              <w:top w:val="nil"/>
              <w:left w:val="single" w:sz="4" w:space="0" w:color="auto"/>
              <w:bottom w:val="single" w:sz="4" w:space="0" w:color="auto"/>
              <w:right w:val="single" w:sz="4" w:space="0" w:color="auto"/>
            </w:tcBorders>
          </w:tcPr>
          <w:p w14:paraId="343C4FF3" w14:textId="77777777" w:rsidR="00421987" w:rsidRPr="007B3E2C" w:rsidRDefault="00421987">
            <w:pPr>
              <w:spacing w:before="60" w:after="60"/>
              <w:ind w:left="720"/>
            </w:pPr>
            <w:r w:rsidRPr="007B3E2C">
              <w:t>[Source 2]</w:t>
            </w:r>
          </w:p>
        </w:tc>
        <w:tc>
          <w:tcPr>
            <w:tcW w:w="2610" w:type="dxa"/>
            <w:tcBorders>
              <w:left w:val="single" w:sz="4" w:space="0" w:color="auto"/>
            </w:tcBorders>
          </w:tcPr>
          <w:p w14:paraId="08D3EF54" w14:textId="77777777" w:rsidR="00421987" w:rsidRPr="007B3E2C" w:rsidRDefault="00421987" w:rsidP="000E5B12">
            <w:pPr>
              <w:spacing w:before="60" w:after="60"/>
              <w:ind w:left="251"/>
            </w:pPr>
            <w:r w:rsidRPr="007B3E2C">
              <w:t>$</w:t>
            </w:r>
          </w:p>
        </w:tc>
        <w:tc>
          <w:tcPr>
            <w:tcW w:w="2335" w:type="dxa"/>
          </w:tcPr>
          <w:p w14:paraId="45911905" w14:textId="77777777" w:rsidR="00421987" w:rsidRPr="007B3E2C" w:rsidRDefault="00421987">
            <w:pPr>
              <w:spacing w:before="60" w:after="60"/>
              <w:ind w:left="720"/>
              <w:jc w:val="right"/>
            </w:pPr>
            <w:r w:rsidRPr="007B3E2C">
              <w:t>%</w:t>
            </w:r>
          </w:p>
        </w:tc>
      </w:tr>
      <w:tr w:rsidR="00421987" w:rsidRPr="007B3E2C" w14:paraId="0B767A1E" w14:textId="77777777">
        <w:tc>
          <w:tcPr>
            <w:tcW w:w="4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9EA19" w14:textId="77777777" w:rsidR="00421987" w:rsidRPr="007B3E2C" w:rsidRDefault="00421987">
            <w:pPr>
              <w:spacing w:before="60" w:after="60"/>
              <w:rPr>
                <w:b/>
                <w:bCs/>
              </w:rPr>
            </w:pPr>
            <w:r w:rsidRPr="007B3E2C">
              <w:rPr>
                <w:b/>
                <w:bCs/>
              </w:rPr>
              <w:t xml:space="preserve">Agreement Non-Federal Funds </w:t>
            </w:r>
          </w:p>
        </w:tc>
        <w:tc>
          <w:tcPr>
            <w:tcW w:w="2610" w:type="dxa"/>
            <w:tcBorders>
              <w:left w:val="single" w:sz="4" w:space="0" w:color="auto"/>
            </w:tcBorders>
            <w:shd w:val="clear" w:color="auto" w:fill="D9D9D9" w:themeFill="background1" w:themeFillShade="D9"/>
          </w:tcPr>
          <w:p w14:paraId="2F36A1D1" w14:textId="77777777" w:rsidR="00421987" w:rsidRPr="007B3E2C" w:rsidRDefault="00421987">
            <w:pPr>
              <w:spacing w:before="60" w:after="60"/>
            </w:pPr>
            <w:r w:rsidRPr="007B3E2C">
              <w:t>$</w:t>
            </w:r>
          </w:p>
        </w:tc>
        <w:tc>
          <w:tcPr>
            <w:tcW w:w="2335" w:type="dxa"/>
            <w:shd w:val="clear" w:color="auto" w:fill="D9D9D9" w:themeFill="background1" w:themeFillShade="D9"/>
          </w:tcPr>
          <w:p w14:paraId="5DEA9582" w14:textId="77777777" w:rsidR="00421987" w:rsidRPr="007B3E2C" w:rsidRDefault="00421987">
            <w:pPr>
              <w:spacing w:before="60" w:after="60"/>
              <w:jc w:val="right"/>
            </w:pPr>
            <w:r w:rsidRPr="007B3E2C">
              <w:t>%</w:t>
            </w:r>
          </w:p>
        </w:tc>
      </w:tr>
      <w:tr w:rsidR="00421987" w:rsidRPr="007B3E2C" w14:paraId="6E18F7A6" w14:textId="77777777">
        <w:tc>
          <w:tcPr>
            <w:tcW w:w="4405" w:type="dxa"/>
            <w:tcBorders>
              <w:top w:val="single" w:sz="4" w:space="0" w:color="auto"/>
              <w:left w:val="single" w:sz="4" w:space="0" w:color="auto"/>
              <w:bottom w:val="nil"/>
              <w:right w:val="single" w:sz="4" w:space="0" w:color="auto"/>
            </w:tcBorders>
          </w:tcPr>
          <w:p w14:paraId="5B3774DD" w14:textId="77777777" w:rsidR="00421987" w:rsidRPr="007B3E2C" w:rsidRDefault="00421987">
            <w:pPr>
              <w:spacing w:before="60" w:after="60"/>
              <w:ind w:left="432"/>
            </w:pPr>
            <w:r w:rsidRPr="007B3E2C">
              <w:t>[Source 1]</w:t>
            </w:r>
          </w:p>
        </w:tc>
        <w:tc>
          <w:tcPr>
            <w:tcW w:w="2610" w:type="dxa"/>
            <w:tcBorders>
              <w:left w:val="single" w:sz="4" w:space="0" w:color="auto"/>
            </w:tcBorders>
          </w:tcPr>
          <w:p w14:paraId="798B2350" w14:textId="77777777" w:rsidR="00421987" w:rsidRPr="007B3E2C" w:rsidRDefault="00421987">
            <w:pPr>
              <w:spacing w:before="60" w:after="60"/>
              <w:ind w:left="288"/>
            </w:pPr>
            <w:r w:rsidRPr="007B3E2C">
              <w:t>$</w:t>
            </w:r>
          </w:p>
        </w:tc>
        <w:tc>
          <w:tcPr>
            <w:tcW w:w="2335" w:type="dxa"/>
          </w:tcPr>
          <w:p w14:paraId="69D6BCE1" w14:textId="77777777" w:rsidR="00421987" w:rsidRPr="007B3E2C" w:rsidRDefault="00421987">
            <w:pPr>
              <w:spacing w:before="60" w:after="60"/>
              <w:ind w:left="288"/>
              <w:jc w:val="right"/>
            </w:pPr>
            <w:r w:rsidRPr="007B3E2C">
              <w:t>%</w:t>
            </w:r>
          </w:p>
        </w:tc>
      </w:tr>
      <w:tr w:rsidR="00421987" w:rsidRPr="007B3E2C" w14:paraId="3F7958B8" w14:textId="77777777">
        <w:tc>
          <w:tcPr>
            <w:tcW w:w="4405" w:type="dxa"/>
            <w:tcBorders>
              <w:top w:val="nil"/>
              <w:left w:val="single" w:sz="4" w:space="0" w:color="auto"/>
              <w:bottom w:val="single" w:sz="4" w:space="0" w:color="auto"/>
              <w:right w:val="single" w:sz="4" w:space="0" w:color="auto"/>
            </w:tcBorders>
          </w:tcPr>
          <w:p w14:paraId="4EE19B6E" w14:textId="77777777" w:rsidR="00421987" w:rsidRPr="007B3E2C" w:rsidRDefault="00421987">
            <w:pPr>
              <w:spacing w:before="60" w:after="60"/>
              <w:ind w:left="432"/>
            </w:pPr>
            <w:r w:rsidRPr="007B3E2C">
              <w:t>[Source 2]</w:t>
            </w:r>
          </w:p>
        </w:tc>
        <w:tc>
          <w:tcPr>
            <w:tcW w:w="2610" w:type="dxa"/>
            <w:tcBorders>
              <w:left w:val="single" w:sz="4" w:space="0" w:color="auto"/>
            </w:tcBorders>
          </w:tcPr>
          <w:p w14:paraId="4014BC2E" w14:textId="77777777" w:rsidR="00421987" w:rsidRPr="007B3E2C" w:rsidRDefault="00421987">
            <w:pPr>
              <w:spacing w:before="60" w:after="60"/>
              <w:ind w:left="288"/>
            </w:pPr>
            <w:r w:rsidRPr="007B3E2C">
              <w:t>$</w:t>
            </w:r>
          </w:p>
        </w:tc>
        <w:tc>
          <w:tcPr>
            <w:tcW w:w="2335" w:type="dxa"/>
          </w:tcPr>
          <w:p w14:paraId="7683F5CB" w14:textId="77777777" w:rsidR="00421987" w:rsidRPr="007B3E2C" w:rsidRDefault="00421987">
            <w:pPr>
              <w:spacing w:before="60" w:after="60"/>
              <w:ind w:left="288"/>
              <w:jc w:val="right"/>
            </w:pPr>
            <w:r w:rsidRPr="007B3E2C">
              <w:t>%</w:t>
            </w:r>
          </w:p>
        </w:tc>
      </w:tr>
      <w:tr w:rsidR="00421987" w:rsidRPr="007B3E2C" w14:paraId="32D530A9" w14:textId="77777777">
        <w:tc>
          <w:tcPr>
            <w:tcW w:w="4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D5AF2" w14:textId="77777777" w:rsidR="00421987" w:rsidRPr="007B3E2C" w:rsidRDefault="00421987">
            <w:pPr>
              <w:spacing w:before="60" w:after="60"/>
              <w:rPr>
                <w:b/>
                <w:bCs/>
              </w:rPr>
            </w:pPr>
            <w:r w:rsidRPr="007B3E2C">
              <w:rPr>
                <w:b/>
                <w:bCs/>
              </w:rPr>
              <w:t>[Other Non-Federal Funds]</w:t>
            </w:r>
          </w:p>
        </w:tc>
        <w:tc>
          <w:tcPr>
            <w:tcW w:w="2610" w:type="dxa"/>
            <w:tcBorders>
              <w:left w:val="single" w:sz="4" w:space="0" w:color="auto"/>
            </w:tcBorders>
            <w:shd w:val="clear" w:color="auto" w:fill="D9D9D9" w:themeFill="background1" w:themeFillShade="D9"/>
          </w:tcPr>
          <w:p w14:paraId="0BA6B010" w14:textId="77777777" w:rsidR="00421987" w:rsidRPr="007B3E2C" w:rsidRDefault="00421987">
            <w:pPr>
              <w:spacing w:before="60" w:after="60"/>
              <w:rPr>
                <w:b/>
                <w:bCs/>
              </w:rPr>
            </w:pPr>
            <w:r w:rsidRPr="007B3E2C">
              <w:t>$</w:t>
            </w:r>
          </w:p>
        </w:tc>
        <w:tc>
          <w:tcPr>
            <w:tcW w:w="2335" w:type="dxa"/>
            <w:shd w:val="clear" w:color="auto" w:fill="D9D9D9" w:themeFill="background1" w:themeFillShade="D9"/>
          </w:tcPr>
          <w:p w14:paraId="14BD077E" w14:textId="77777777" w:rsidR="00421987" w:rsidRPr="007B3E2C" w:rsidRDefault="00421987">
            <w:pPr>
              <w:spacing w:before="60" w:after="60"/>
              <w:jc w:val="right"/>
              <w:rPr>
                <w:b/>
                <w:bCs/>
              </w:rPr>
            </w:pPr>
            <w:r w:rsidRPr="007B3E2C">
              <w:t>%</w:t>
            </w:r>
          </w:p>
        </w:tc>
      </w:tr>
      <w:tr w:rsidR="00421987" w:rsidRPr="007B3E2C" w14:paraId="0B550CC5" w14:textId="77777777">
        <w:tc>
          <w:tcPr>
            <w:tcW w:w="4405" w:type="dxa"/>
            <w:vMerge w:val="restart"/>
            <w:tcBorders>
              <w:top w:val="single" w:sz="4" w:space="0" w:color="auto"/>
              <w:left w:val="single" w:sz="4" w:space="0" w:color="auto"/>
              <w:right w:val="single" w:sz="4" w:space="0" w:color="auto"/>
            </w:tcBorders>
          </w:tcPr>
          <w:p w14:paraId="37B88C9A" w14:textId="77777777" w:rsidR="00421987" w:rsidRPr="007B3E2C" w:rsidRDefault="00421987" w:rsidP="00421987">
            <w:pPr>
              <w:spacing w:before="60" w:after="60"/>
              <w:ind w:left="432"/>
              <w:rPr>
                <w:b/>
                <w:bCs/>
              </w:rPr>
            </w:pPr>
            <w:r w:rsidRPr="007B3E2C">
              <w:t>[Source 1]</w:t>
            </w:r>
          </w:p>
          <w:p w14:paraId="3DF6B52E" w14:textId="77777777" w:rsidR="00421987" w:rsidRPr="007B3E2C" w:rsidRDefault="00421987" w:rsidP="00421987">
            <w:pPr>
              <w:spacing w:before="60" w:after="60"/>
              <w:ind w:left="432"/>
              <w:rPr>
                <w:b/>
                <w:bCs/>
              </w:rPr>
            </w:pPr>
            <w:r w:rsidRPr="007B3E2C">
              <w:t>[Source 2]</w:t>
            </w:r>
          </w:p>
        </w:tc>
        <w:tc>
          <w:tcPr>
            <w:tcW w:w="2610" w:type="dxa"/>
            <w:tcBorders>
              <w:left w:val="single" w:sz="4" w:space="0" w:color="auto"/>
            </w:tcBorders>
          </w:tcPr>
          <w:p w14:paraId="3C917942" w14:textId="23E06CB0" w:rsidR="00421987" w:rsidRPr="007B3E2C" w:rsidRDefault="00421987" w:rsidP="000E5B12">
            <w:pPr>
              <w:spacing w:before="60" w:after="60"/>
              <w:ind w:left="251"/>
              <w:rPr>
                <w:b/>
                <w:bCs/>
              </w:rPr>
            </w:pPr>
            <w:r w:rsidRPr="007B3E2C">
              <w:t>$</w:t>
            </w:r>
          </w:p>
        </w:tc>
        <w:tc>
          <w:tcPr>
            <w:tcW w:w="2335" w:type="dxa"/>
          </w:tcPr>
          <w:p w14:paraId="33E5A0C2" w14:textId="77777777" w:rsidR="00421987" w:rsidRPr="007B3E2C" w:rsidRDefault="00421987" w:rsidP="00421987">
            <w:pPr>
              <w:spacing w:before="60" w:after="60"/>
              <w:jc w:val="right"/>
              <w:rPr>
                <w:b/>
                <w:bCs/>
              </w:rPr>
            </w:pPr>
            <w:r w:rsidRPr="007B3E2C">
              <w:t>%</w:t>
            </w:r>
          </w:p>
        </w:tc>
      </w:tr>
      <w:tr w:rsidR="00421987" w:rsidRPr="007B3E2C" w14:paraId="0B1D000B" w14:textId="77777777">
        <w:tc>
          <w:tcPr>
            <w:tcW w:w="4405" w:type="dxa"/>
            <w:vMerge/>
            <w:tcBorders>
              <w:left w:val="single" w:sz="4" w:space="0" w:color="auto"/>
              <w:bottom w:val="single" w:sz="4" w:space="0" w:color="auto"/>
              <w:right w:val="single" w:sz="4" w:space="0" w:color="auto"/>
            </w:tcBorders>
          </w:tcPr>
          <w:p w14:paraId="58D79052" w14:textId="77777777" w:rsidR="00421987" w:rsidRPr="007B3E2C" w:rsidRDefault="00421987" w:rsidP="00421987">
            <w:pPr>
              <w:spacing w:before="60" w:after="60"/>
              <w:ind w:left="432"/>
            </w:pPr>
          </w:p>
        </w:tc>
        <w:tc>
          <w:tcPr>
            <w:tcW w:w="2610" w:type="dxa"/>
            <w:tcBorders>
              <w:left w:val="single" w:sz="4" w:space="0" w:color="auto"/>
            </w:tcBorders>
          </w:tcPr>
          <w:p w14:paraId="60C880D0" w14:textId="35CC1344" w:rsidR="00421987" w:rsidRPr="007B3E2C" w:rsidRDefault="00421987" w:rsidP="000E5B12">
            <w:pPr>
              <w:spacing w:before="60" w:after="60"/>
              <w:ind w:left="251"/>
            </w:pPr>
            <w:r w:rsidRPr="007B3E2C">
              <w:t>$</w:t>
            </w:r>
          </w:p>
        </w:tc>
        <w:tc>
          <w:tcPr>
            <w:tcW w:w="2335" w:type="dxa"/>
          </w:tcPr>
          <w:p w14:paraId="0702A267" w14:textId="77777777" w:rsidR="00421987" w:rsidRPr="007B3E2C" w:rsidRDefault="00421987" w:rsidP="00421987">
            <w:pPr>
              <w:spacing w:before="60" w:after="60"/>
              <w:jc w:val="right"/>
            </w:pPr>
            <w:r w:rsidRPr="007B3E2C">
              <w:t>%</w:t>
            </w:r>
          </w:p>
        </w:tc>
      </w:tr>
    </w:tbl>
    <w:p w14:paraId="484E8EBF" w14:textId="1395E54B" w:rsidR="00E6511C" w:rsidRDefault="00E6511C" w:rsidP="00E6511C"/>
    <w:p w14:paraId="47EFD0D5" w14:textId="4B044747" w:rsidR="00421987" w:rsidRDefault="00421987" w:rsidP="000E5B12">
      <w:pPr>
        <w:pStyle w:val="Heading2"/>
      </w:pPr>
      <w:bookmarkStart w:id="62" w:name="_Toc194321218"/>
      <w:bookmarkStart w:id="63" w:name="_Toc152877717"/>
      <w:r>
        <w:t>6.6</w:t>
      </w:r>
      <w:r>
        <w:tab/>
        <w:t>Pre-</w:t>
      </w:r>
      <w:r w:rsidR="00DC1D6D">
        <w:t xml:space="preserve">Award </w:t>
      </w:r>
      <w:r>
        <w:t>Costs</w:t>
      </w:r>
      <w:bookmarkEnd w:id="62"/>
      <w:bookmarkEnd w:id="63"/>
      <w:r>
        <w:t xml:space="preserve"> </w:t>
      </w:r>
    </w:p>
    <w:p w14:paraId="562B58E3" w14:textId="77777777" w:rsidR="00421987" w:rsidRPr="000E5B12" w:rsidRDefault="00421987" w:rsidP="00421987">
      <w:pPr>
        <w:rPr>
          <w:i/>
        </w:rPr>
      </w:pPr>
      <w:r w:rsidRPr="000E5B12">
        <w:rPr>
          <w:i/>
          <w:u w:val="single"/>
        </w:rPr>
        <w:t>Instructions</w:t>
      </w:r>
      <w:r w:rsidRPr="000E5B12">
        <w:rPr>
          <w:i/>
        </w:rPr>
        <w:t>: If the Recipient has not incurred advance or pre-award costs, include the following:</w:t>
      </w:r>
    </w:p>
    <w:p w14:paraId="57FDF0AD" w14:textId="247FC3FD" w:rsidR="00421987" w:rsidRDefault="00421987" w:rsidP="00421987">
      <w:r w:rsidRPr="0063424D">
        <w:lastRenderedPageBreak/>
        <w:t>None.</w:t>
      </w:r>
      <w:r>
        <w:t xml:space="preserve"> Consistent with 2 C.F.R. part 200, costs incurred before the date of this </w:t>
      </w:r>
      <w:r w:rsidR="00CE41D9">
        <w:t>A</w:t>
      </w:r>
      <w:r>
        <w:t>greement are not allowable costs under this award. FRA will neither reimburse those costs under this award nor consider them as a non-Federal cost</w:t>
      </w:r>
      <w:r w:rsidR="0019217C">
        <w:t>-</w:t>
      </w:r>
      <w:r>
        <w:t xml:space="preserve">sharing contribution to this award. </w:t>
      </w:r>
    </w:p>
    <w:p w14:paraId="4407127C" w14:textId="78A092CA" w:rsidR="00421987" w:rsidRPr="000E5B12" w:rsidRDefault="007C2517" w:rsidP="004A375A">
      <w:pPr>
        <w:rPr>
          <w:i/>
        </w:rPr>
      </w:pPr>
      <w:r w:rsidRPr="00CC2E3C">
        <w:rPr>
          <w:i/>
          <w:iCs/>
          <w:u w:val="single"/>
        </w:rPr>
        <w:t>Instructions</w:t>
      </w:r>
      <w:r w:rsidRPr="00CC2E3C">
        <w:rPr>
          <w:i/>
          <w:iCs/>
        </w:rPr>
        <w:t>:</w:t>
      </w:r>
      <w:r>
        <w:rPr>
          <w:i/>
          <w:iCs/>
        </w:rPr>
        <w:t xml:space="preserve"> </w:t>
      </w:r>
      <w:r w:rsidR="00421987" w:rsidRPr="000E5B12">
        <w:rPr>
          <w:i/>
        </w:rPr>
        <w:t>If the Recipient has incurred advance or pre-award costs for the Project consistent with 2 C.F.R. part 200, include and complete the following:</w:t>
      </w:r>
    </w:p>
    <w:p w14:paraId="788A2158" w14:textId="6866010B" w:rsidR="00421987" w:rsidRDefault="00421987" w:rsidP="00421987">
      <w:r>
        <w:t>On [insert date], FRA provided pre-award authority for cost incurrence</w:t>
      </w:r>
      <w:r w:rsidR="00417000">
        <w:t xml:space="preserve"> beginning on [insert date]</w:t>
      </w:r>
      <w:r>
        <w:t xml:space="preserve"> for the following costs for the Project in response to Recipient’s request: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3682"/>
        <w:gridCol w:w="2104"/>
        <w:gridCol w:w="1930"/>
        <w:gridCol w:w="911"/>
      </w:tblGrid>
      <w:tr w:rsidR="00421987" w:rsidRPr="001E18BC" w14:paraId="7283325B" w14:textId="77777777">
        <w:trPr>
          <w:jc w:val="center"/>
        </w:trPr>
        <w:tc>
          <w:tcPr>
            <w:tcW w:w="387" w:type="pct"/>
            <w:shd w:val="clear" w:color="auto" w:fill="auto"/>
            <w:vAlign w:val="bottom"/>
          </w:tcPr>
          <w:p w14:paraId="669AD628" w14:textId="77777777" w:rsidR="00421987" w:rsidRPr="001E18BC" w:rsidRDefault="00421987">
            <w:pPr>
              <w:keepNext/>
              <w:keepLines/>
              <w:spacing w:before="120" w:after="120"/>
              <w:jc w:val="center"/>
              <w:rPr>
                <w:b/>
                <w:szCs w:val="24"/>
              </w:rPr>
            </w:pPr>
            <w:r w:rsidRPr="001E18BC">
              <w:rPr>
                <w:b/>
                <w:szCs w:val="24"/>
              </w:rPr>
              <w:t>Task #</w:t>
            </w:r>
          </w:p>
        </w:tc>
        <w:tc>
          <w:tcPr>
            <w:tcW w:w="1969" w:type="pct"/>
            <w:shd w:val="clear" w:color="auto" w:fill="auto"/>
            <w:vAlign w:val="bottom"/>
          </w:tcPr>
          <w:p w14:paraId="5D16A4D4" w14:textId="77777777" w:rsidR="00421987" w:rsidRPr="001E18BC" w:rsidRDefault="00421987">
            <w:pPr>
              <w:keepNext/>
              <w:keepLines/>
              <w:spacing w:before="120" w:after="120"/>
              <w:jc w:val="center"/>
              <w:rPr>
                <w:b/>
                <w:szCs w:val="24"/>
              </w:rPr>
            </w:pPr>
            <w:r w:rsidRPr="001E18BC">
              <w:rPr>
                <w:b/>
                <w:szCs w:val="24"/>
              </w:rPr>
              <w:t>Task Name</w:t>
            </w:r>
          </w:p>
        </w:tc>
        <w:tc>
          <w:tcPr>
            <w:tcW w:w="1125" w:type="pct"/>
            <w:vAlign w:val="bottom"/>
          </w:tcPr>
          <w:p w14:paraId="48BE5339" w14:textId="77777777" w:rsidR="00421987" w:rsidRPr="001E18BC" w:rsidRDefault="00421987" w:rsidP="000E5B12">
            <w:pPr>
              <w:spacing w:after="0"/>
              <w:jc w:val="center"/>
              <w:rPr>
                <w:b/>
                <w:szCs w:val="24"/>
              </w:rPr>
            </w:pPr>
            <w:r w:rsidRPr="001E18BC">
              <w:rPr>
                <w:b/>
                <w:szCs w:val="24"/>
              </w:rPr>
              <w:t xml:space="preserve">Agreement </w:t>
            </w:r>
          </w:p>
          <w:p w14:paraId="488B955D" w14:textId="77777777" w:rsidR="00421987" w:rsidRPr="001E18BC" w:rsidRDefault="00421987" w:rsidP="000E5B12">
            <w:pPr>
              <w:spacing w:after="0"/>
              <w:jc w:val="center"/>
              <w:rPr>
                <w:b/>
                <w:szCs w:val="24"/>
              </w:rPr>
            </w:pPr>
            <w:r w:rsidRPr="001E18BC">
              <w:rPr>
                <w:b/>
                <w:szCs w:val="24"/>
              </w:rPr>
              <w:t>Federal Funds</w:t>
            </w:r>
          </w:p>
        </w:tc>
        <w:tc>
          <w:tcPr>
            <w:tcW w:w="1032" w:type="pct"/>
            <w:vAlign w:val="bottom"/>
          </w:tcPr>
          <w:p w14:paraId="217A3968" w14:textId="77777777" w:rsidR="00421987" w:rsidRDefault="00421987" w:rsidP="000E5B12">
            <w:pPr>
              <w:spacing w:after="0"/>
              <w:jc w:val="center"/>
              <w:rPr>
                <w:b/>
                <w:szCs w:val="24"/>
              </w:rPr>
            </w:pPr>
            <w:r>
              <w:rPr>
                <w:b/>
                <w:szCs w:val="24"/>
              </w:rPr>
              <w:t xml:space="preserve">Agreement </w:t>
            </w:r>
          </w:p>
          <w:p w14:paraId="18E7A97A" w14:textId="43B56897" w:rsidR="00421987" w:rsidRPr="001E18BC" w:rsidRDefault="00421987" w:rsidP="000E5B12">
            <w:pPr>
              <w:spacing w:after="0"/>
              <w:jc w:val="center"/>
              <w:rPr>
                <w:b/>
                <w:szCs w:val="24"/>
              </w:rPr>
            </w:pPr>
            <w:r w:rsidRPr="001E18BC">
              <w:rPr>
                <w:b/>
                <w:szCs w:val="24"/>
              </w:rPr>
              <w:t>Non-Federal</w:t>
            </w:r>
          </w:p>
          <w:p w14:paraId="0A5D5FE7" w14:textId="77777777" w:rsidR="00421987" w:rsidRPr="001E18BC" w:rsidRDefault="00421987" w:rsidP="000E5B12">
            <w:pPr>
              <w:spacing w:after="0"/>
              <w:jc w:val="center"/>
              <w:rPr>
                <w:b/>
                <w:szCs w:val="24"/>
              </w:rPr>
            </w:pPr>
            <w:r w:rsidRPr="001E18BC">
              <w:rPr>
                <w:b/>
                <w:szCs w:val="24"/>
              </w:rPr>
              <w:t xml:space="preserve">Funds </w:t>
            </w:r>
          </w:p>
        </w:tc>
        <w:tc>
          <w:tcPr>
            <w:tcW w:w="488" w:type="pct"/>
            <w:shd w:val="clear" w:color="auto" w:fill="auto"/>
            <w:vAlign w:val="bottom"/>
          </w:tcPr>
          <w:p w14:paraId="3B34C555" w14:textId="77777777" w:rsidR="00421987" w:rsidRPr="001E18BC" w:rsidRDefault="00421987" w:rsidP="000E5B12">
            <w:pPr>
              <w:keepNext/>
              <w:keepLines/>
              <w:spacing w:before="120" w:after="120"/>
              <w:jc w:val="center"/>
              <w:rPr>
                <w:b/>
                <w:szCs w:val="24"/>
              </w:rPr>
            </w:pPr>
            <w:r w:rsidRPr="001E18BC">
              <w:rPr>
                <w:b/>
                <w:szCs w:val="24"/>
              </w:rPr>
              <w:t>Total Cost</w:t>
            </w:r>
          </w:p>
        </w:tc>
      </w:tr>
      <w:tr w:rsidR="00421987" w:rsidRPr="001E18BC" w14:paraId="4F8ED2EE" w14:textId="77777777">
        <w:trPr>
          <w:jc w:val="center"/>
        </w:trPr>
        <w:tc>
          <w:tcPr>
            <w:tcW w:w="387" w:type="pct"/>
            <w:shd w:val="clear" w:color="auto" w:fill="auto"/>
            <w:vAlign w:val="center"/>
          </w:tcPr>
          <w:p w14:paraId="2E2FBD27" w14:textId="77777777" w:rsidR="00421987" w:rsidRPr="001E18BC" w:rsidRDefault="00421987">
            <w:pPr>
              <w:keepNext/>
              <w:keepLines/>
              <w:spacing w:before="120" w:after="120"/>
              <w:jc w:val="center"/>
              <w:rPr>
                <w:szCs w:val="24"/>
              </w:rPr>
            </w:pPr>
            <w:r w:rsidRPr="001E18BC">
              <w:rPr>
                <w:szCs w:val="24"/>
              </w:rPr>
              <w:t>1</w:t>
            </w:r>
          </w:p>
        </w:tc>
        <w:tc>
          <w:tcPr>
            <w:tcW w:w="1969" w:type="pct"/>
            <w:shd w:val="clear" w:color="auto" w:fill="auto"/>
          </w:tcPr>
          <w:p w14:paraId="787850D0" w14:textId="77777777" w:rsidR="00421987" w:rsidRPr="001E18BC" w:rsidRDefault="00421987">
            <w:pPr>
              <w:keepNext/>
              <w:keepLines/>
              <w:spacing w:before="120" w:after="120"/>
              <w:rPr>
                <w:szCs w:val="24"/>
              </w:rPr>
            </w:pPr>
          </w:p>
        </w:tc>
        <w:tc>
          <w:tcPr>
            <w:tcW w:w="1125" w:type="pct"/>
          </w:tcPr>
          <w:p w14:paraId="3AC13EFD" w14:textId="77777777" w:rsidR="00421987" w:rsidRPr="001E18BC" w:rsidRDefault="00421987">
            <w:pPr>
              <w:keepNext/>
              <w:keepLines/>
              <w:spacing w:before="120" w:after="120"/>
              <w:rPr>
                <w:szCs w:val="24"/>
              </w:rPr>
            </w:pPr>
            <w:r w:rsidRPr="001E18BC">
              <w:rPr>
                <w:szCs w:val="24"/>
              </w:rPr>
              <w:t>$</w:t>
            </w:r>
          </w:p>
        </w:tc>
        <w:tc>
          <w:tcPr>
            <w:tcW w:w="1032" w:type="pct"/>
          </w:tcPr>
          <w:p w14:paraId="229A3A77" w14:textId="77777777" w:rsidR="00421987" w:rsidRPr="001E18BC" w:rsidRDefault="00421987">
            <w:pPr>
              <w:keepNext/>
              <w:keepLines/>
              <w:spacing w:before="120" w:after="120"/>
              <w:rPr>
                <w:szCs w:val="24"/>
              </w:rPr>
            </w:pPr>
            <w:r w:rsidRPr="001E18BC">
              <w:rPr>
                <w:szCs w:val="24"/>
              </w:rPr>
              <w:t>$</w:t>
            </w:r>
          </w:p>
        </w:tc>
        <w:tc>
          <w:tcPr>
            <w:tcW w:w="488" w:type="pct"/>
            <w:shd w:val="clear" w:color="auto" w:fill="auto"/>
          </w:tcPr>
          <w:p w14:paraId="11C1B6CF" w14:textId="77777777" w:rsidR="00421987" w:rsidRPr="001E18BC" w:rsidRDefault="00421987">
            <w:pPr>
              <w:keepNext/>
              <w:keepLines/>
              <w:spacing w:before="120" w:after="120"/>
              <w:rPr>
                <w:szCs w:val="24"/>
              </w:rPr>
            </w:pPr>
            <w:r w:rsidRPr="001E18BC">
              <w:rPr>
                <w:szCs w:val="24"/>
              </w:rPr>
              <w:t>$</w:t>
            </w:r>
          </w:p>
        </w:tc>
      </w:tr>
      <w:tr w:rsidR="00421987" w:rsidRPr="001E18BC" w14:paraId="1CDCADD8" w14:textId="77777777">
        <w:trPr>
          <w:jc w:val="center"/>
        </w:trPr>
        <w:tc>
          <w:tcPr>
            <w:tcW w:w="2356" w:type="pct"/>
            <w:gridSpan w:val="2"/>
            <w:shd w:val="clear" w:color="auto" w:fill="auto"/>
            <w:vAlign w:val="center"/>
          </w:tcPr>
          <w:p w14:paraId="353EC2FD" w14:textId="77777777" w:rsidR="00421987" w:rsidRPr="001E18BC" w:rsidRDefault="00421987">
            <w:pPr>
              <w:keepNext/>
              <w:keepLines/>
              <w:spacing w:before="120" w:after="120"/>
              <w:jc w:val="right"/>
              <w:rPr>
                <w:b/>
                <w:szCs w:val="24"/>
              </w:rPr>
            </w:pPr>
            <w:r w:rsidRPr="001E18BC">
              <w:rPr>
                <w:b/>
                <w:szCs w:val="24"/>
              </w:rPr>
              <w:t xml:space="preserve">Total </w:t>
            </w:r>
          </w:p>
        </w:tc>
        <w:tc>
          <w:tcPr>
            <w:tcW w:w="1125" w:type="pct"/>
          </w:tcPr>
          <w:p w14:paraId="43CB252C" w14:textId="77777777" w:rsidR="00421987" w:rsidRPr="001E18BC" w:rsidRDefault="00421987">
            <w:pPr>
              <w:keepNext/>
              <w:keepLines/>
              <w:spacing w:before="120" w:after="120"/>
              <w:rPr>
                <w:b/>
                <w:szCs w:val="24"/>
              </w:rPr>
            </w:pPr>
            <w:r w:rsidRPr="001E18BC">
              <w:rPr>
                <w:b/>
                <w:szCs w:val="24"/>
              </w:rPr>
              <w:t>$</w:t>
            </w:r>
          </w:p>
        </w:tc>
        <w:tc>
          <w:tcPr>
            <w:tcW w:w="1032" w:type="pct"/>
          </w:tcPr>
          <w:p w14:paraId="635DEAD7" w14:textId="77777777" w:rsidR="00421987" w:rsidRPr="001E18BC" w:rsidRDefault="00421987">
            <w:pPr>
              <w:keepNext/>
              <w:keepLines/>
              <w:spacing w:before="120" w:after="120"/>
              <w:rPr>
                <w:b/>
                <w:szCs w:val="24"/>
              </w:rPr>
            </w:pPr>
            <w:r w:rsidRPr="001E18BC">
              <w:rPr>
                <w:b/>
                <w:szCs w:val="24"/>
              </w:rPr>
              <w:t>$</w:t>
            </w:r>
          </w:p>
        </w:tc>
        <w:tc>
          <w:tcPr>
            <w:tcW w:w="488" w:type="pct"/>
            <w:shd w:val="clear" w:color="auto" w:fill="auto"/>
            <w:vAlign w:val="center"/>
          </w:tcPr>
          <w:p w14:paraId="25071C7D" w14:textId="77777777" w:rsidR="00421987" w:rsidRPr="001E18BC" w:rsidRDefault="00421987">
            <w:pPr>
              <w:keepNext/>
              <w:keepLines/>
              <w:spacing w:before="120" w:after="120"/>
              <w:rPr>
                <w:b/>
                <w:szCs w:val="24"/>
              </w:rPr>
            </w:pPr>
            <w:r w:rsidRPr="001E18BC">
              <w:rPr>
                <w:b/>
                <w:szCs w:val="24"/>
              </w:rPr>
              <w:t>$</w:t>
            </w:r>
          </w:p>
        </w:tc>
      </w:tr>
    </w:tbl>
    <w:p w14:paraId="4A83398D" w14:textId="2A74378D" w:rsidR="00E6511C" w:rsidRDefault="00E6511C" w:rsidP="00E6511C"/>
    <w:p w14:paraId="4783F3F7" w14:textId="2627D784" w:rsidR="009A3F01" w:rsidRDefault="009A3F01" w:rsidP="00E6511C">
      <w:r w:rsidRPr="009A3F01">
        <w:t xml:space="preserve">The above pre-award costs were necessary for efficient and timely performance of the scope of work and were incurred directly pursuant to the negotiation and in anticipation of this Agreement.  </w:t>
      </w:r>
    </w:p>
    <w:p w14:paraId="57324DFB" w14:textId="7C49BB23" w:rsidR="009A3F01" w:rsidRDefault="009A3F01" w:rsidP="000E5B12">
      <w:pPr>
        <w:pStyle w:val="Heading2"/>
      </w:pPr>
      <w:bookmarkStart w:id="64" w:name="_Toc194321219"/>
      <w:bookmarkStart w:id="65" w:name="_Toc152877718"/>
      <w:r>
        <w:t>6.7</w:t>
      </w:r>
      <w:r>
        <w:tab/>
        <w:t>Phased Funding Agreement</w:t>
      </w:r>
      <w:bookmarkEnd w:id="64"/>
      <w:bookmarkEnd w:id="65"/>
    </w:p>
    <w:p w14:paraId="3FE679FD" w14:textId="6F9129EC" w:rsidR="009A3F01" w:rsidRPr="000E5B12" w:rsidRDefault="009A3F01" w:rsidP="009A3F01">
      <w:pPr>
        <w:rPr>
          <w:i/>
        </w:rPr>
      </w:pPr>
      <w:r w:rsidRPr="000E5B12">
        <w:rPr>
          <w:i/>
          <w:u w:val="single"/>
        </w:rPr>
        <w:t>Instructions</w:t>
      </w:r>
      <w:r w:rsidRPr="000E5B12">
        <w:rPr>
          <w:i/>
        </w:rPr>
        <w:t xml:space="preserve">: If this </w:t>
      </w:r>
      <w:r w:rsidR="004546B6">
        <w:rPr>
          <w:i/>
        </w:rPr>
        <w:t xml:space="preserve">Agreement </w:t>
      </w:r>
      <w:r w:rsidRPr="000E5B12">
        <w:rPr>
          <w:i/>
        </w:rPr>
        <w:t>is not a phased funding agreement, include the following:</w:t>
      </w:r>
    </w:p>
    <w:p w14:paraId="07E2B6A8" w14:textId="77777777" w:rsidR="009A3F01" w:rsidRDefault="009A3F01" w:rsidP="009A3F01">
      <w:r>
        <w:t>Not applicable.</w:t>
      </w:r>
    </w:p>
    <w:p w14:paraId="1F85F30C" w14:textId="2BE0DFCB" w:rsidR="009A3F01" w:rsidRPr="000E5B12" w:rsidRDefault="002F4D9E" w:rsidP="009A3F01">
      <w:pPr>
        <w:rPr>
          <w:i/>
        </w:rPr>
      </w:pPr>
      <w:r w:rsidRPr="00CC2E3C">
        <w:rPr>
          <w:i/>
          <w:iCs/>
          <w:u w:val="single"/>
        </w:rPr>
        <w:t>Instructions</w:t>
      </w:r>
      <w:r w:rsidRPr="00CC2E3C">
        <w:rPr>
          <w:i/>
          <w:iCs/>
        </w:rPr>
        <w:t>:</w:t>
      </w:r>
      <w:r>
        <w:rPr>
          <w:i/>
          <w:iCs/>
        </w:rPr>
        <w:t xml:space="preserve"> </w:t>
      </w:r>
      <w:r w:rsidR="009A3F01" w:rsidRPr="000E5B12">
        <w:rPr>
          <w:i/>
        </w:rPr>
        <w:t>If this</w:t>
      </w:r>
      <w:r w:rsidR="009E5468">
        <w:rPr>
          <w:i/>
        </w:rPr>
        <w:t xml:space="preserve"> Agreement</w:t>
      </w:r>
      <w:r w:rsidR="009A3F01" w:rsidRPr="000E5B12">
        <w:rPr>
          <w:i/>
        </w:rPr>
        <w:t xml:space="preserve"> is a phased funding agreement, include the following:</w:t>
      </w:r>
    </w:p>
    <w:p w14:paraId="282D4F8A" w14:textId="6941774B" w:rsidR="00421987" w:rsidRDefault="009A3F01" w:rsidP="009A3F01">
      <w:r>
        <w:t>This</w:t>
      </w:r>
      <w:r w:rsidR="009E5468">
        <w:t xml:space="preserve"> Agreement</w:t>
      </w:r>
      <w:r>
        <w:t xml:space="preserve"> is a phased funding agreement under 49 U.S.C. § 24911(g)(2). The maximum amount of Federal financial assistance ((49 U.S.C. § 24911(g)(2)(B)(ii)) for the Project will not exceed the maximum Federal share (80 percent) of the total costs of the Project (49 U.S.C. § 24911(f)(2)).  </w:t>
      </w:r>
    </w:p>
    <w:p w14:paraId="2FB922BE" w14:textId="3EC3877D" w:rsidR="009A3F01" w:rsidRDefault="009A3F01" w:rsidP="009A3F01">
      <w:r>
        <w:t>The total amount of funds that may be obligated under this Agreement is $[insert amount], which is the sum of the Agreement Federal Funds and the Contingent Commitment identified in Section 6.1</w:t>
      </w:r>
      <w:r w:rsidR="00A8152A">
        <w:t xml:space="preserve"> of this Attachment 2</w:t>
      </w:r>
      <w:r>
        <w:t xml:space="preserve">.  </w:t>
      </w:r>
    </w:p>
    <w:p w14:paraId="1EE0F6D3" w14:textId="73798D0F" w:rsidR="009A3F01" w:rsidRDefault="009A3F01" w:rsidP="009A3F01">
      <w:r>
        <w:t xml:space="preserve">This Agreement obligates the </w:t>
      </w:r>
      <w:r w:rsidR="009E5468">
        <w:t xml:space="preserve">Agreement Federal Funds, which is the same as the total </w:t>
      </w:r>
      <w:r>
        <w:t xml:space="preserve">amount </w:t>
      </w:r>
      <w:r w:rsidR="009E5468">
        <w:t xml:space="preserve">of funds </w:t>
      </w:r>
      <w:r>
        <w:t>described in Table 6-C</w:t>
      </w:r>
      <w:r w:rsidR="00CC40B2">
        <w:t>:</w:t>
      </w:r>
      <w:r>
        <w:t xml:space="preserve"> Obligation by Fiscal Year. </w:t>
      </w:r>
      <w:r w:rsidR="00351F7F">
        <w:t xml:space="preserve">Through this Agreement, </w:t>
      </w:r>
      <w:r>
        <w:t xml:space="preserve">FRA </w:t>
      </w:r>
      <w:r w:rsidR="00351F7F">
        <w:t xml:space="preserve">agrees to obligate the Contingent Commitment pursuant to the terms in Section 6.7.  FRA </w:t>
      </w:r>
      <w:r>
        <w:t>scheduled and allocated</w:t>
      </w:r>
      <w:r w:rsidR="00351F7F">
        <w:t xml:space="preserve"> the Contingent Commitment </w:t>
      </w:r>
      <w:r>
        <w:t>as described in Table 6-D</w:t>
      </w:r>
      <w:r w:rsidR="00972F47">
        <w:t>:</w:t>
      </w:r>
      <w:r>
        <w:t xml:space="preserve"> Contingent Commitment by Fiscal Year. </w:t>
      </w:r>
    </w:p>
    <w:p w14:paraId="3769B0BA" w14:textId="0F1F9E96" w:rsidR="009A3F01" w:rsidRDefault="009A3F01" w:rsidP="009A3F01">
      <w:r>
        <w:t>This Agreement does not obligate Federal funds, other than the Agreement Federal Funds identified in Section 6.1</w:t>
      </w:r>
      <w:r w:rsidR="00A8152A">
        <w:t xml:space="preserve"> of this Attachment 2</w:t>
      </w:r>
      <w:r>
        <w:t xml:space="preserve">. </w:t>
      </w:r>
      <w:r w:rsidR="007378A4">
        <w:t xml:space="preserve">The Contingent Commitment is not an obligation of the Government. </w:t>
      </w:r>
    </w:p>
    <w:p w14:paraId="6CADB2A0" w14:textId="77777777" w:rsidR="009A3F01" w:rsidRDefault="009A3F01" w:rsidP="009A3F01">
      <w:r>
        <w:t xml:space="preserve">Under this phased funding agreement, the Recipient may incur costs for eligible activities as is reasonably necessary to advance the Project prior to obligation of the Contingent Commitment, without </w:t>
      </w:r>
      <w:r>
        <w:lastRenderedPageBreak/>
        <w:t xml:space="preserve">prejudice to future reimbursement of the costs, to the extent that such costs are incurred in accordance with all applicable Federal requirements and this Agreement.  </w:t>
      </w:r>
    </w:p>
    <w:p w14:paraId="5EAA82E8" w14:textId="579FCBA3" w:rsidR="009A3F01" w:rsidRDefault="009A3F01" w:rsidP="009A3F01">
      <w:r>
        <w:t xml:space="preserve">To </w:t>
      </w:r>
      <w:r w:rsidR="007378A4">
        <w:t xml:space="preserve">request </w:t>
      </w:r>
      <w:r w:rsidR="00463320">
        <w:t>that</w:t>
      </w:r>
      <w:r w:rsidR="007378A4">
        <w:t xml:space="preserve"> FRA </w:t>
      </w:r>
      <w:r>
        <w:t xml:space="preserve">obligate the scheduled portion of the Contingent Commitment as described in Table 6-D, the Recipient will request an amendment to this Agreement as provided in Article 15 of Attachment 1 of this Agreement. The Recipient will not request such an amendment more than once every 12 months. Such amounts are subject to the terms and conditions of this Agreement upon obligation.  </w:t>
      </w:r>
    </w:p>
    <w:p w14:paraId="3A4A3421" w14:textId="58983D97" w:rsidR="00421987" w:rsidRDefault="009A3F01" w:rsidP="009A3F01">
      <w:r>
        <w:t>Unless otherwise determined by the Administrator, FRA’s obligation of all or portions of the Contingent Commitment is subject to the availability of Federal funds, program authority, and FRA’s determination of satisfactory performance by the Recipient under this Agreement. In assessing performance, FRA will consider whether:</w:t>
      </w:r>
    </w:p>
    <w:p w14:paraId="123E9D9F" w14:textId="637FB12E" w:rsidR="000C2CDB" w:rsidRDefault="000C2CDB" w:rsidP="000E5B12">
      <w:pPr>
        <w:ind w:left="1260"/>
      </w:pPr>
      <w:r>
        <w:t xml:space="preserve">(a)  </w:t>
      </w:r>
      <w:r w:rsidR="00DE633C">
        <w:t>t</w:t>
      </w:r>
      <w:r>
        <w:t xml:space="preserve">he Recipient is in compliance with the terms and conditions of this </w:t>
      </w:r>
      <w:proofErr w:type="gramStart"/>
      <w:r>
        <w:t>Agreement;</w:t>
      </w:r>
      <w:proofErr w:type="gramEnd"/>
    </w:p>
    <w:p w14:paraId="0731A140" w14:textId="34BD1E0F" w:rsidR="000C2CDB" w:rsidRDefault="000C2CDB" w:rsidP="000E5B12">
      <w:pPr>
        <w:ind w:left="1260"/>
      </w:pPr>
      <w:r>
        <w:t xml:space="preserve">(b)  </w:t>
      </w:r>
      <w:r w:rsidR="00DE633C">
        <w:t>t</w:t>
      </w:r>
      <w:r>
        <w:t>he Recipient confirms that all statements and representations made in the Federal System for Awards Management, in the Application, and in this Agreement are true and correct as of the request to obligate contingently committed funds; and</w:t>
      </w:r>
    </w:p>
    <w:p w14:paraId="7FCD9EBB" w14:textId="22EA6A07" w:rsidR="000C2CDB" w:rsidRDefault="000C2CDB" w:rsidP="000C2CDB">
      <w:pPr>
        <w:ind w:left="1260"/>
      </w:pPr>
      <w:r>
        <w:t xml:space="preserve">(c)  FRA has not terminated this Agreement under Article 10 of Attachment 1 of this Agreement nor provided notice of intent to terminate under Article 9 of Attachment 1 of this Agreement. </w:t>
      </w:r>
    </w:p>
    <w:p w14:paraId="50EACD7E" w14:textId="64D1710C" w:rsidR="007378A4" w:rsidRPr="00EF4FF2" w:rsidRDefault="00E850C6" w:rsidP="00EF4FF2">
      <w:pPr>
        <w:rPr>
          <w:i/>
          <w:iCs/>
        </w:rPr>
      </w:pPr>
      <w:r w:rsidRPr="00EF4FF2">
        <w:rPr>
          <w:i/>
          <w:iCs/>
          <w:u w:val="single"/>
        </w:rPr>
        <w:t>Instructions</w:t>
      </w:r>
      <w:r w:rsidRPr="00EF4FF2">
        <w:rPr>
          <w:i/>
          <w:iCs/>
        </w:rPr>
        <w:t>: Table 6-C identifies the amounts obligated by fiscal year and the total amounts obligated under this Agreement. Table 6-D identifies the anticipated allocation of contingent commitment by amount and fiscal year of anticipated appropriation. As funds are obligated and this Agreement is amended, the amount and fiscal year should be removed from Table 6-D and added to Table 6-C.</w:t>
      </w:r>
    </w:p>
    <w:p w14:paraId="702F2AB2" w14:textId="71F1B6E9" w:rsidR="000C2CDB" w:rsidRPr="000E5B12" w:rsidRDefault="000C2CDB" w:rsidP="003B779D">
      <w:pPr>
        <w:jc w:val="center"/>
        <w:rPr>
          <w:b/>
        </w:rPr>
      </w:pPr>
      <w:r w:rsidRPr="000E5B12">
        <w:rPr>
          <w:b/>
        </w:rPr>
        <w:t>Table 6-C</w:t>
      </w:r>
      <w:r w:rsidR="00384E98">
        <w:rPr>
          <w:b/>
        </w:rPr>
        <w:t>:</w:t>
      </w:r>
      <w:r w:rsidRPr="000E5B12">
        <w:rPr>
          <w:b/>
        </w:rPr>
        <w:t xml:space="preserve"> Obligation by Fiscal Year</w:t>
      </w:r>
    </w:p>
    <w:tbl>
      <w:tblPr>
        <w:tblStyle w:val="GridTable1Light"/>
        <w:tblW w:w="4944" w:type="dxa"/>
        <w:jc w:val="center"/>
        <w:tblLook w:val="0460" w:firstRow="1" w:lastRow="1" w:firstColumn="0" w:lastColumn="0" w:noHBand="0" w:noVBand="1"/>
      </w:tblPr>
      <w:tblGrid>
        <w:gridCol w:w="2503"/>
        <w:gridCol w:w="2441"/>
      </w:tblGrid>
      <w:tr w:rsidR="000C2CDB" w:rsidRPr="007B3E2C" w14:paraId="60BCF362" w14:textId="77777777" w:rsidTr="000E5B12">
        <w:trPr>
          <w:cnfStyle w:val="100000000000" w:firstRow="1" w:lastRow="0" w:firstColumn="0" w:lastColumn="0" w:oddVBand="0" w:evenVBand="0" w:oddHBand="0" w:evenHBand="0" w:firstRowFirstColumn="0" w:firstRowLastColumn="0" w:lastRowFirstColumn="0" w:lastRowLastColumn="0"/>
          <w:jc w:val="center"/>
        </w:trPr>
        <w:tc>
          <w:tcPr>
            <w:tcW w:w="0" w:type="dxa"/>
            <w:vAlign w:val="center"/>
          </w:tcPr>
          <w:p w14:paraId="416EF714" w14:textId="77777777" w:rsidR="000C2CDB" w:rsidRPr="000E5B12" w:rsidRDefault="000C2CDB" w:rsidP="000C2CDB">
            <w:pPr>
              <w:pStyle w:val="BudgetTableText"/>
              <w:rPr>
                <w:rFonts w:asciiTheme="minorHAnsi" w:hAnsiTheme="minorHAnsi" w:cstheme="minorHAnsi"/>
                <w:sz w:val="22"/>
                <w:szCs w:val="22"/>
              </w:rPr>
            </w:pPr>
            <w:r w:rsidRPr="000E5B12">
              <w:rPr>
                <w:rFonts w:asciiTheme="minorHAnsi" w:hAnsiTheme="minorHAnsi" w:cstheme="minorHAnsi"/>
                <w:sz w:val="22"/>
                <w:szCs w:val="22"/>
              </w:rPr>
              <w:t>Fiscal Year of Funding Source</w:t>
            </w:r>
          </w:p>
        </w:tc>
        <w:tc>
          <w:tcPr>
            <w:tcW w:w="0" w:type="dxa"/>
            <w:vAlign w:val="center"/>
          </w:tcPr>
          <w:p w14:paraId="59099C45" w14:textId="77777777" w:rsidR="000C2CDB" w:rsidRPr="000E5B12" w:rsidRDefault="000C2CDB" w:rsidP="000E5B12">
            <w:pPr>
              <w:pStyle w:val="BudgetTableText"/>
              <w:rPr>
                <w:rFonts w:asciiTheme="minorHAnsi" w:hAnsiTheme="minorHAnsi" w:cstheme="minorHAnsi"/>
                <w:sz w:val="22"/>
                <w:szCs w:val="22"/>
              </w:rPr>
            </w:pPr>
            <w:r w:rsidRPr="000E5B12">
              <w:rPr>
                <w:rFonts w:asciiTheme="minorHAnsi" w:hAnsiTheme="minorHAnsi" w:cstheme="minorHAnsi"/>
                <w:sz w:val="22"/>
                <w:szCs w:val="22"/>
              </w:rPr>
              <w:t>Amount</w:t>
            </w:r>
          </w:p>
        </w:tc>
      </w:tr>
      <w:tr w:rsidR="000C2CDB" w:rsidRPr="007B3E2C" w14:paraId="1718C8F7" w14:textId="77777777">
        <w:trPr>
          <w:jc w:val="center"/>
        </w:trPr>
        <w:tc>
          <w:tcPr>
            <w:tcW w:w="2503" w:type="dxa"/>
            <w:vAlign w:val="bottom"/>
          </w:tcPr>
          <w:p w14:paraId="4BD1DB28"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2022</w:t>
            </w:r>
          </w:p>
        </w:tc>
        <w:tc>
          <w:tcPr>
            <w:tcW w:w="2441" w:type="dxa"/>
            <w:vAlign w:val="bottom"/>
          </w:tcPr>
          <w:p w14:paraId="4CD15E3B"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0C2CDB" w:rsidRPr="007B3E2C" w14:paraId="729A493C" w14:textId="77777777">
        <w:trPr>
          <w:cnfStyle w:val="010000000000" w:firstRow="0" w:lastRow="1" w:firstColumn="0" w:lastColumn="0" w:oddVBand="0" w:evenVBand="0" w:oddHBand="0" w:evenHBand="0" w:firstRowFirstColumn="0" w:firstRowLastColumn="0" w:lastRowFirstColumn="0" w:lastRowLastColumn="0"/>
          <w:jc w:val="center"/>
        </w:trPr>
        <w:tc>
          <w:tcPr>
            <w:tcW w:w="2503" w:type="dxa"/>
            <w:vAlign w:val="bottom"/>
          </w:tcPr>
          <w:p w14:paraId="2CE262CE"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Total</w:t>
            </w:r>
          </w:p>
        </w:tc>
        <w:tc>
          <w:tcPr>
            <w:tcW w:w="2441" w:type="dxa"/>
            <w:vAlign w:val="bottom"/>
          </w:tcPr>
          <w:p w14:paraId="03F53FB9"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bl>
    <w:p w14:paraId="361AC491" w14:textId="77777777" w:rsidR="000C2CDB" w:rsidRDefault="000C2CDB" w:rsidP="000C2CDB">
      <w:pPr>
        <w:ind w:left="1260"/>
      </w:pPr>
    </w:p>
    <w:p w14:paraId="5D3C18DB" w14:textId="53635AD6" w:rsidR="000C2CDB" w:rsidRPr="00A47DA0" w:rsidRDefault="000C2CDB" w:rsidP="00A47DA0">
      <w:pPr>
        <w:jc w:val="center"/>
        <w:rPr>
          <w:b/>
        </w:rPr>
      </w:pPr>
      <w:r w:rsidRPr="00A47DA0">
        <w:rPr>
          <w:b/>
        </w:rPr>
        <w:t>Table 6-D</w:t>
      </w:r>
      <w:r w:rsidR="00384E98">
        <w:rPr>
          <w:b/>
        </w:rPr>
        <w:t>:</w:t>
      </w:r>
      <w:r w:rsidRPr="00A47DA0">
        <w:rPr>
          <w:b/>
        </w:rPr>
        <w:t xml:space="preserve"> Contingent Commitment by Fiscal Year</w:t>
      </w:r>
    </w:p>
    <w:tbl>
      <w:tblPr>
        <w:tblStyle w:val="GridTable1Light"/>
        <w:tblW w:w="4757" w:type="dxa"/>
        <w:jc w:val="center"/>
        <w:tblLook w:val="0460" w:firstRow="1" w:lastRow="1" w:firstColumn="0" w:lastColumn="0" w:noHBand="0" w:noVBand="1"/>
      </w:tblPr>
      <w:tblGrid>
        <w:gridCol w:w="3384"/>
        <w:gridCol w:w="1373"/>
      </w:tblGrid>
      <w:tr w:rsidR="000C2CDB" w:rsidRPr="007B3E2C" w14:paraId="75B98EC5" w14:textId="77777777">
        <w:trPr>
          <w:cnfStyle w:val="100000000000" w:firstRow="1" w:lastRow="0" w:firstColumn="0" w:lastColumn="0" w:oddVBand="0" w:evenVBand="0" w:oddHBand="0" w:evenHBand="0" w:firstRowFirstColumn="0" w:firstRowLastColumn="0" w:lastRowFirstColumn="0" w:lastRowLastColumn="0"/>
          <w:jc w:val="center"/>
        </w:trPr>
        <w:tc>
          <w:tcPr>
            <w:tcW w:w="3384" w:type="dxa"/>
            <w:vAlign w:val="bottom"/>
          </w:tcPr>
          <w:p w14:paraId="12CC255C"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Fiscal Year of Appropriation</w:t>
            </w:r>
          </w:p>
        </w:tc>
        <w:tc>
          <w:tcPr>
            <w:tcW w:w="1373" w:type="dxa"/>
            <w:vAlign w:val="bottom"/>
          </w:tcPr>
          <w:p w14:paraId="3CC1E6A1"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Amount</w:t>
            </w:r>
          </w:p>
        </w:tc>
      </w:tr>
      <w:tr w:rsidR="000C2CDB" w:rsidRPr="007B3E2C" w14:paraId="7E2D76AD" w14:textId="77777777">
        <w:trPr>
          <w:jc w:val="center"/>
        </w:trPr>
        <w:tc>
          <w:tcPr>
            <w:tcW w:w="3384" w:type="dxa"/>
            <w:vAlign w:val="bottom"/>
          </w:tcPr>
          <w:p w14:paraId="6AA70510"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2022</w:t>
            </w:r>
          </w:p>
        </w:tc>
        <w:tc>
          <w:tcPr>
            <w:tcW w:w="1373" w:type="dxa"/>
            <w:vAlign w:val="bottom"/>
          </w:tcPr>
          <w:p w14:paraId="247A2D6D"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$0</w:t>
            </w:r>
          </w:p>
        </w:tc>
      </w:tr>
      <w:tr w:rsidR="000C2CDB" w:rsidRPr="007B3E2C" w14:paraId="0655059B" w14:textId="77777777">
        <w:trPr>
          <w:jc w:val="center"/>
        </w:trPr>
        <w:tc>
          <w:tcPr>
            <w:tcW w:w="3384" w:type="dxa"/>
            <w:vAlign w:val="bottom"/>
          </w:tcPr>
          <w:p w14:paraId="312EC103"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2023</w:t>
            </w:r>
          </w:p>
        </w:tc>
        <w:tc>
          <w:tcPr>
            <w:tcW w:w="1373" w:type="dxa"/>
            <w:vAlign w:val="bottom"/>
          </w:tcPr>
          <w:p w14:paraId="69AF54CC"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0C2CDB" w:rsidRPr="007B3E2C" w14:paraId="33BB4DF2" w14:textId="77777777">
        <w:trPr>
          <w:jc w:val="center"/>
        </w:trPr>
        <w:tc>
          <w:tcPr>
            <w:tcW w:w="3384" w:type="dxa"/>
            <w:vAlign w:val="bottom"/>
          </w:tcPr>
          <w:p w14:paraId="06C4C994"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2024</w:t>
            </w:r>
          </w:p>
        </w:tc>
        <w:tc>
          <w:tcPr>
            <w:tcW w:w="1373" w:type="dxa"/>
            <w:vAlign w:val="bottom"/>
          </w:tcPr>
          <w:p w14:paraId="4675E412"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0C2CDB" w:rsidRPr="007B3E2C" w14:paraId="0CBFD39E" w14:textId="77777777">
        <w:trPr>
          <w:jc w:val="center"/>
        </w:trPr>
        <w:tc>
          <w:tcPr>
            <w:tcW w:w="3384" w:type="dxa"/>
            <w:vAlign w:val="bottom"/>
          </w:tcPr>
          <w:p w14:paraId="33AA1ABA"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2025</w:t>
            </w:r>
          </w:p>
        </w:tc>
        <w:tc>
          <w:tcPr>
            <w:tcW w:w="1373" w:type="dxa"/>
            <w:vAlign w:val="bottom"/>
          </w:tcPr>
          <w:p w14:paraId="1FD014EF"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0C2CDB" w:rsidRPr="007B3E2C" w14:paraId="0FE29BBA" w14:textId="77777777">
        <w:trPr>
          <w:jc w:val="center"/>
        </w:trPr>
        <w:tc>
          <w:tcPr>
            <w:tcW w:w="3384" w:type="dxa"/>
            <w:vAlign w:val="bottom"/>
          </w:tcPr>
          <w:p w14:paraId="3626101E"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lastRenderedPageBreak/>
              <w:t>2026</w:t>
            </w:r>
          </w:p>
        </w:tc>
        <w:tc>
          <w:tcPr>
            <w:tcW w:w="1373" w:type="dxa"/>
            <w:vAlign w:val="bottom"/>
          </w:tcPr>
          <w:p w14:paraId="6D451FD2"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0C2CDB" w:rsidRPr="007B3E2C" w14:paraId="30D0E8FB" w14:textId="77777777">
        <w:trPr>
          <w:cnfStyle w:val="010000000000" w:firstRow="0" w:lastRow="1" w:firstColumn="0" w:lastColumn="0" w:oddVBand="0" w:evenVBand="0" w:oddHBand="0" w:evenHBand="0" w:firstRowFirstColumn="0" w:firstRowLastColumn="0" w:lastRowFirstColumn="0" w:lastRowLastColumn="0"/>
          <w:jc w:val="center"/>
        </w:trPr>
        <w:tc>
          <w:tcPr>
            <w:tcW w:w="3384" w:type="dxa"/>
            <w:vAlign w:val="bottom"/>
          </w:tcPr>
          <w:p w14:paraId="037CD95C" w14:textId="77777777" w:rsidR="000C2CDB" w:rsidRPr="000E5B12" w:rsidRDefault="000C2CDB">
            <w:pPr>
              <w:pStyle w:val="BudgetTableText"/>
              <w:rPr>
                <w:rFonts w:asciiTheme="minorHAnsi" w:hAnsiTheme="minorHAnsi" w:cstheme="minorHAnsi"/>
                <w:sz w:val="22"/>
                <w:szCs w:val="22"/>
              </w:rPr>
            </w:pPr>
            <w:r w:rsidRPr="000E5B12">
              <w:rPr>
                <w:rFonts w:asciiTheme="minorHAnsi" w:hAnsiTheme="minorHAnsi" w:cstheme="minorHAnsi"/>
                <w:sz w:val="22"/>
                <w:szCs w:val="22"/>
              </w:rPr>
              <w:t>Total</w:t>
            </w:r>
          </w:p>
        </w:tc>
        <w:tc>
          <w:tcPr>
            <w:tcW w:w="1373" w:type="dxa"/>
            <w:vAlign w:val="bottom"/>
          </w:tcPr>
          <w:p w14:paraId="67AB4708" w14:textId="77777777" w:rsidR="000C2CDB" w:rsidRPr="000E5B12" w:rsidRDefault="000C2CDB">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bl>
    <w:p w14:paraId="16BBFF92" w14:textId="5F87D3A3" w:rsidR="000C2CDB" w:rsidRDefault="000C2CDB" w:rsidP="000C2CDB">
      <w:pPr>
        <w:ind w:left="1260"/>
      </w:pPr>
    </w:p>
    <w:p w14:paraId="78CEED74" w14:textId="14ECE294" w:rsidR="000C2CDB" w:rsidRDefault="000C2CDB" w:rsidP="000C2CDB">
      <w:r w:rsidRPr="000C2CDB">
        <w:t xml:space="preserve">Pursuant to 49 U.S.C. § 24911(g)(2)(C), if the Recipient does not carry out the Project for reasons within control of the Recipient, the Recipient will repay all Federal grant funds awarded for the Project from all Federal funding sources, for all Project activities, facilities, and equipment, plus reasonable </w:t>
      </w:r>
      <w:proofErr w:type="gramStart"/>
      <w:r w:rsidRPr="000C2CDB">
        <w:t>interest</w:t>
      </w:r>
      <w:proofErr w:type="gramEnd"/>
      <w:r w:rsidRPr="000C2CDB">
        <w:t xml:space="preserve"> and penalty charges allowable by law or established in this Agreement. For the avoidance of doubt, this clause does not restrict or otherwise limit FRA’s ability to act under Article 9 or 10 of Attachment 1 of this Agreement.</w:t>
      </w:r>
      <w:r>
        <w:t xml:space="preserve"> </w:t>
      </w:r>
    </w:p>
    <w:p w14:paraId="164F4AE4" w14:textId="77777777" w:rsidR="000C2CDB" w:rsidRDefault="000C2CDB" w:rsidP="000E5B12">
      <w:pPr>
        <w:pStyle w:val="Heading1"/>
      </w:pPr>
      <w:bookmarkStart w:id="66" w:name="_Toc194321220"/>
      <w:bookmarkStart w:id="67" w:name="_Toc152877719"/>
      <w:r>
        <w:t>ARTICLE 7: PERFORMANCE MEASUREMENT INFORMATION</w:t>
      </w:r>
      <w:bookmarkEnd w:id="66"/>
      <w:bookmarkEnd w:id="67"/>
    </w:p>
    <w:p w14:paraId="3386270D" w14:textId="05D08C93" w:rsidR="000C2CDB" w:rsidRDefault="000C2CDB" w:rsidP="000C2CDB">
      <w:r>
        <w:t>Table 7-A</w:t>
      </w:r>
      <w:r w:rsidR="00E25AB0">
        <w:t>: Performance Measurement Table</w:t>
      </w:r>
      <w:r>
        <w:t xml:space="preserve"> identifies the performance measures that this Project is expected to achieve. These performance measures will enable FRA to assess the Recipient’s progress in achieving grant program goals and objectives. The Recipient will report on these performance measures in accordance with the frequency and duration specified in </w:t>
      </w:r>
      <w:r w:rsidR="003D1282">
        <w:t>T</w:t>
      </w:r>
      <w:r>
        <w:t>able</w:t>
      </w:r>
      <w:r w:rsidR="003D1282">
        <w:t xml:space="preserve"> 7-A</w:t>
      </w:r>
      <w:r>
        <w:t xml:space="preserve">.  </w:t>
      </w:r>
    </w:p>
    <w:p w14:paraId="3D7EF84A" w14:textId="736A48AF" w:rsidR="000C2CDB" w:rsidRDefault="000C2CDB" w:rsidP="000C2CDB">
      <w:r>
        <w:t xml:space="preserve">Upon Project completion, </w:t>
      </w:r>
      <w:r w:rsidR="007E0E59">
        <w:t xml:space="preserve">the </w:t>
      </w:r>
      <w:r>
        <w:t xml:space="preserve">Recipient will submit reports comparing the actual </w:t>
      </w:r>
      <w:r w:rsidR="007E0E59">
        <w:t>P</w:t>
      </w:r>
      <w:r>
        <w:t>roject performance of the new and or improved asset(s) against the pre-</w:t>
      </w:r>
      <w:r w:rsidR="007E0E59">
        <w:t>P</w:t>
      </w:r>
      <w:r>
        <w:t>roject (baseline) performance and expected post-</w:t>
      </w:r>
      <w:r w:rsidR="007E0E59">
        <w:t>P</w:t>
      </w:r>
      <w:r>
        <w:t xml:space="preserve">roject performance as described in Table 7-A. The Recipient will submit the performance measures report to the Project Manager in accordance with Table 7-A. </w:t>
      </w:r>
    </w:p>
    <w:p w14:paraId="18C9C2D9" w14:textId="0C7A0837" w:rsidR="000C2CDB" w:rsidRPr="006508B3" w:rsidRDefault="000C2CDB" w:rsidP="006508B3">
      <w:pPr>
        <w:jc w:val="center"/>
        <w:rPr>
          <w:b/>
        </w:rPr>
      </w:pPr>
      <w:r w:rsidRPr="006508B3">
        <w:rPr>
          <w:b/>
        </w:rPr>
        <w:t>Table 7-A: Performance Measurement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846"/>
        <w:gridCol w:w="1327"/>
        <w:gridCol w:w="1818"/>
        <w:gridCol w:w="2043"/>
        <w:gridCol w:w="1492"/>
      </w:tblGrid>
      <w:tr w:rsidR="000C2CDB" w:rsidRPr="000C2CDB" w14:paraId="4006442B" w14:textId="77777777" w:rsidTr="000E5B12">
        <w:tc>
          <w:tcPr>
            <w:tcW w:w="824" w:type="dxa"/>
            <w:vAlign w:val="center"/>
          </w:tcPr>
          <w:p w14:paraId="58A9EE17" w14:textId="77777777" w:rsidR="000C2CDB" w:rsidRPr="000C2CDB" w:rsidRDefault="000C2CDB" w:rsidP="000E5B12">
            <w:pPr>
              <w:spacing w:after="0"/>
              <w:rPr>
                <w:rFonts w:cstheme="minorHAnsi"/>
                <w:b/>
                <w:bCs/>
                <w:sz w:val="20"/>
              </w:rPr>
            </w:pPr>
          </w:p>
          <w:p w14:paraId="0A1FD7B4" w14:textId="77777777" w:rsidR="000C2CDB" w:rsidRPr="000C2CDB" w:rsidRDefault="000C2CDB" w:rsidP="000E5B12">
            <w:pPr>
              <w:spacing w:after="0"/>
              <w:rPr>
                <w:rFonts w:cstheme="minorHAnsi"/>
                <w:b/>
                <w:bCs/>
                <w:sz w:val="20"/>
              </w:rPr>
            </w:pPr>
            <w:r w:rsidRPr="000C2CDB">
              <w:rPr>
                <w:rFonts w:cstheme="minorHAnsi"/>
                <w:b/>
                <w:bCs/>
                <w:sz w:val="20"/>
              </w:rPr>
              <w:t>Goal</w:t>
            </w:r>
          </w:p>
        </w:tc>
        <w:tc>
          <w:tcPr>
            <w:tcW w:w="1846" w:type="dxa"/>
            <w:vAlign w:val="center"/>
          </w:tcPr>
          <w:p w14:paraId="02A2DBBA" w14:textId="77777777" w:rsidR="000C2CDB" w:rsidRPr="000C2CDB" w:rsidRDefault="000C2CDB" w:rsidP="000E5B12">
            <w:pPr>
              <w:spacing w:after="0"/>
              <w:rPr>
                <w:rFonts w:cstheme="minorHAnsi"/>
                <w:b/>
                <w:bCs/>
                <w:sz w:val="20"/>
              </w:rPr>
            </w:pPr>
            <w:r w:rsidRPr="000C2CDB">
              <w:rPr>
                <w:rFonts w:cstheme="minorHAnsi"/>
                <w:b/>
                <w:bCs/>
                <w:sz w:val="20"/>
              </w:rPr>
              <w:t xml:space="preserve"> Objective</w:t>
            </w:r>
          </w:p>
        </w:tc>
        <w:tc>
          <w:tcPr>
            <w:tcW w:w="1327" w:type="dxa"/>
            <w:vAlign w:val="center"/>
          </w:tcPr>
          <w:p w14:paraId="3CD41F0D" w14:textId="77777777" w:rsidR="000C2CDB" w:rsidRPr="000C2CDB" w:rsidRDefault="000C2CDB" w:rsidP="000E5B12">
            <w:pPr>
              <w:spacing w:after="0"/>
              <w:rPr>
                <w:rFonts w:cstheme="minorHAnsi"/>
                <w:b/>
                <w:bCs/>
                <w:sz w:val="20"/>
              </w:rPr>
            </w:pPr>
            <w:r w:rsidRPr="000C2CDB">
              <w:rPr>
                <w:rFonts w:cstheme="minorHAnsi"/>
                <w:b/>
                <w:bCs/>
                <w:sz w:val="20"/>
              </w:rPr>
              <w:t>Performance Measure</w:t>
            </w:r>
          </w:p>
        </w:tc>
        <w:tc>
          <w:tcPr>
            <w:tcW w:w="1818" w:type="dxa"/>
            <w:vAlign w:val="center"/>
          </w:tcPr>
          <w:p w14:paraId="30B7FD35" w14:textId="77777777" w:rsidR="000C2CDB" w:rsidRPr="000C2CDB" w:rsidRDefault="000C2CDB" w:rsidP="000E5B12">
            <w:pPr>
              <w:spacing w:after="0"/>
              <w:rPr>
                <w:rFonts w:cstheme="minorHAnsi"/>
                <w:b/>
                <w:bCs/>
                <w:sz w:val="20"/>
              </w:rPr>
            </w:pPr>
            <w:r w:rsidRPr="000C2CDB">
              <w:rPr>
                <w:rFonts w:cstheme="minorHAnsi"/>
                <w:b/>
                <w:bCs/>
                <w:sz w:val="20"/>
              </w:rPr>
              <w:t>Description of Measure</w:t>
            </w:r>
          </w:p>
        </w:tc>
        <w:tc>
          <w:tcPr>
            <w:tcW w:w="2043" w:type="dxa"/>
            <w:vAlign w:val="center"/>
          </w:tcPr>
          <w:p w14:paraId="1D79AFAD" w14:textId="77777777" w:rsidR="000C2CDB" w:rsidRPr="000C2CDB" w:rsidRDefault="000C2CDB" w:rsidP="000E5B12">
            <w:pPr>
              <w:spacing w:after="0"/>
              <w:rPr>
                <w:rFonts w:cstheme="minorHAnsi"/>
                <w:b/>
                <w:bCs/>
                <w:sz w:val="20"/>
              </w:rPr>
            </w:pPr>
            <w:r w:rsidRPr="000C2CDB">
              <w:rPr>
                <w:rFonts w:cstheme="minorHAnsi"/>
                <w:b/>
                <w:bCs/>
                <w:sz w:val="20"/>
              </w:rPr>
              <w:t xml:space="preserve">Measurement </w:t>
            </w:r>
          </w:p>
        </w:tc>
        <w:tc>
          <w:tcPr>
            <w:tcW w:w="1492" w:type="dxa"/>
            <w:vAlign w:val="center"/>
          </w:tcPr>
          <w:p w14:paraId="60553605" w14:textId="77777777" w:rsidR="000C2CDB" w:rsidRPr="000C2CDB" w:rsidRDefault="000C2CDB" w:rsidP="000E5B12">
            <w:pPr>
              <w:spacing w:after="0"/>
              <w:rPr>
                <w:rFonts w:cstheme="minorHAnsi"/>
                <w:b/>
                <w:bCs/>
                <w:sz w:val="20"/>
              </w:rPr>
            </w:pPr>
            <w:r w:rsidRPr="000C2CDB">
              <w:rPr>
                <w:rFonts w:cstheme="minorHAnsi"/>
                <w:b/>
                <w:bCs/>
                <w:sz w:val="20"/>
              </w:rPr>
              <w:t xml:space="preserve">Reporting </w:t>
            </w:r>
          </w:p>
        </w:tc>
      </w:tr>
      <w:tr w:rsidR="000C2CDB" w:rsidRPr="000C2CDB" w14:paraId="477D31C5" w14:textId="77777777" w:rsidTr="000E5B12">
        <w:trPr>
          <w:trHeight w:val="1222"/>
        </w:trPr>
        <w:tc>
          <w:tcPr>
            <w:tcW w:w="824" w:type="dxa"/>
            <w:vMerge w:val="restart"/>
            <w:vAlign w:val="center"/>
          </w:tcPr>
          <w:p w14:paraId="4B72041B" w14:textId="77777777" w:rsidR="000C2CDB" w:rsidRPr="000C2CDB" w:rsidRDefault="000C2CDB" w:rsidP="000E5B12">
            <w:pPr>
              <w:spacing w:after="0"/>
              <w:rPr>
                <w:rFonts w:cstheme="minorHAnsi"/>
                <w:b/>
                <w:bCs/>
                <w:i/>
                <w:sz w:val="20"/>
              </w:rPr>
            </w:pPr>
            <w:r w:rsidRPr="000C2CDB">
              <w:rPr>
                <w:rFonts w:cstheme="minorHAnsi"/>
                <w:b/>
                <w:bCs/>
                <w:i/>
                <w:sz w:val="20"/>
              </w:rPr>
              <w:t>Goal 1</w:t>
            </w:r>
          </w:p>
        </w:tc>
        <w:tc>
          <w:tcPr>
            <w:tcW w:w="1846" w:type="dxa"/>
            <w:vMerge w:val="restart"/>
            <w:vAlign w:val="center"/>
          </w:tcPr>
          <w:p w14:paraId="70145B85" w14:textId="77777777" w:rsidR="000C2CDB" w:rsidRPr="000C2CDB" w:rsidRDefault="000C2CDB" w:rsidP="000E5B12">
            <w:pPr>
              <w:spacing w:after="0"/>
              <w:rPr>
                <w:rFonts w:cstheme="minorHAnsi"/>
                <w:b/>
                <w:bCs/>
                <w:i/>
                <w:sz w:val="20"/>
              </w:rPr>
            </w:pPr>
          </w:p>
        </w:tc>
        <w:tc>
          <w:tcPr>
            <w:tcW w:w="1327" w:type="dxa"/>
            <w:vMerge w:val="restart"/>
            <w:vAlign w:val="center"/>
          </w:tcPr>
          <w:p w14:paraId="5807E3BE" w14:textId="77777777" w:rsidR="000C2CDB" w:rsidRPr="000C2CDB" w:rsidRDefault="000C2CDB" w:rsidP="000E5B12">
            <w:pPr>
              <w:spacing w:after="0"/>
              <w:rPr>
                <w:rFonts w:cstheme="minorHAnsi"/>
                <w:b/>
                <w:bCs/>
                <w:i/>
                <w:sz w:val="20"/>
              </w:rPr>
            </w:pPr>
          </w:p>
        </w:tc>
        <w:tc>
          <w:tcPr>
            <w:tcW w:w="1818" w:type="dxa"/>
            <w:vMerge w:val="restart"/>
            <w:vAlign w:val="center"/>
          </w:tcPr>
          <w:p w14:paraId="41B8D58D" w14:textId="77777777" w:rsidR="000C2CDB" w:rsidRPr="000C2CDB" w:rsidRDefault="000C2CDB" w:rsidP="000E5B12">
            <w:pPr>
              <w:spacing w:after="0"/>
              <w:rPr>
                <w:rFonts w:cstheme="minorHAnsi"/>
                <w:i/>
                <w:sz w:val="20"/>
              </w:rPr>
            </w:pPr>
          </w:p>
        </w:tc>
        <w:tc>
          <w:tcPr>
            <w:tcW w:w="2043" w:type="dxa"/>
            <w:vAlign w:val="center"/>
          </w:tcPr>
          <w:p w14:paraId="6AE560C8" w14:textId="77777777" w:rsidR="000C2CDB" w:rsidRPr="000E5B12" w:rsidRDefault="000C2CDB" w:rsidP="000E5B12">
            <w:pPr>
              <w:pStyle w:val="BodyText3"/>
              <w:spacing w:after="0"/>
              <w:rPr>
                <w:rFonts w:asciiTheme="minorHAnsi" w:hAnsiTheme="minorHAnsi" w:cstheme="minorHAnsi"/>
                <w:b/>
                <w:i/>
                <w:sz w:val="20"/>
                <w:szCs w:val="20"/>
              </w:rPr>
            </w:pPr>
            <w:r w:rsidRPr="000E5B12">
              <w:rPr>
                <w:rFonts w:asciiTheme="minorHAnsi" w:hAnsiTheme="minorHAnsi" w:cstheme="minorHAnsi"/>
                <w:b/>
                <w:sz w:val="20"/>
                <w:szCs w:val="20"/>
              </w:rPr>
              <w:t>Pre-Project (Baseline) Performance as of:</w:t>
            </w:r>
          </w:p>
          <w:p w14:paraId="7CBEBB55" w14:textId="77777777" w:rsidR="000C2CDB" w:rsidRPr="000C2CDB" w:rsidRDefault="000C2CDB" w:rsidP="000E5B12">
            <w:pPr>
              <w:spacing w:after="0"/>
              <w:rPr>
                <w:rFonts w:cstheme="minorHAnsi"/>
                <w:sz w:val="20"/>
              </w:rPr>
            </w:pPr>
          </w:p>
        </w:tc>
        <w:tc>
          <w:tcPr>
            <w:tcW w:w="1492" w:type="dxa"/>
            <w:vAlign w:val="center"/>
          </w:tcPr>
          <w:p w14:paraId="3C25B4A0"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Frequency:</w:t>
            </w:r>
          </w:p>
          <w:p w14:paraId="0D8F24A3" w14:textId="77777777" w:rsidR="000C2CDB" w:rsidRPr="000E5B12" w:rsidRDefault="000C2CDB" w:rsidP="000E5B12">
            <w:pPr>
              <w:pStyle w:val="BodyText3"/>
              <w:spacing w:after="0"/>
              <w:rPr>
                <w:rFonts w:asciiTheme="minorHAnsi" w:hAnsiTheme="minorHAnsi" w:cstheme="minorHAnsi"/>
                <w:sz w:val="20"/>
              </w:rPr>
            </w:pPr>
          </w:p>
        </w:tc>
      </w:tr>
      <w:tr w:rsidR="000C2CDB" w:rsidRPr="000C2CDB" w14:paraId="28690090" w14:textId="77777777" w:rsidTr="000E5B12">
        <w:trPr>
          <w:trHeight w:val="521"/>
        </w:trPr>
        <w:tc>
          <w:tcPr>
            <w:tcW w:w="824" w:type="dxa"/>
            <w:vMerge/>
            <w:vAlign w:val="center"/>
          </w:tcPr>
          <w:p w14:paraId="28EB2105" w14:textId="77777777" w:rsidR="000C2CDB" w:rsidRPr="000C2CDB" w:rsidRDefault="000C2CDB" w:rsidP="000E5B12">
            <w:pPr>
              <w:spacing w:after="0"/>
              <w:rPr>
                <w:rFonts w:cstheme="minorHAnsi"/>
                <w:b/>
                <w:bCs/>
                <w:sz w:val="20"/>
              </w:rPr>
            </w:pPr>
          </w:p>
        </w:tc>
        <w:tc>
          <w:tcPr>
            <w:tcW w:w="1846" w:type="dxa"/>
            <w:vMerge/>
            <w:vAlign w:val="center"/>
          </w:tcPr>
          <w:p w14:paraId="5F5E771C" w14:textId="77777777" w:rsidR="000C2CDB" w:rsidRPr="000C2CDB" w:rsidRDefault="000C2CDB" w:rsidP="000E5B12">
            <w:pPr>
              <w:spacing w:after="0"/>
              <w:rPr>
                <w:rFonts w:cstheme="minorHAnsi"/>
                <w:b/>
                <w:bCs/>
                <w:sz w:val="20"/>
              </w:rPr>
            </w:pPr>
          </w:p>
        </w:tc>
        <w:tc>
          <w:tcPr>
            <w:tcW w:w="1327" w:type="dxa"/>
            <w:vMerge/>
            <w:vAlign w:val="center"/>
          </w:tcPr>
          <w:p w14:paraId="460C5326" w14:textId="77777777" w:rsidR="000C2CDB" w:rsidRPr="000C2CDB" w:rsidRDefault="000C2CDB" w:rsidP="000E5B12">
            <w:pPr>
              <w:spacing w:after="0"/>
              <w:rPr>
                <w:rFonts w:cstheme="minorHAnsi"/>
                <w:b/>
                <w:bCs/>
                <w:sz w:val="20"/>
              </w:rPr>
            </w:pPr>
          </w:p>
        </w:tc>
        <w:tc>
          <w:tcPr>
            <w:tcW w:w="1818" w:type="dxa"/>
            <w:vMerge/>
            <w:vAlign w:val="center"/>
          </w:tcPr>
          <w:p w14:paraId="61DEBACF" w14:textId="77777777" w:rsidR="000C2CDB" w:rsidRPr="000C2CDB" w:rsidRDefault="000C2CDB" w:rsidP="000E5B12">
            <w:pPr>
              <w:spacing w:after="0"/>
              <w:rPr>
                <w:rFonts w:cstheme="minorHAnsi"/>
                <w:sz w:val="20"/>
              </w:rPr>
            </w:pPr>
          </w:p>
        </w:tc>
        <w:tc>
          <w:tcPr>
            <w:tcW w:w="2043" w:type="dxa"/>
            <w:vAlign w:val="center"/>
          </w:tcPr>
          <w:p w14:paraId="38B18784"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Expected Post-Project Performance:</w:t>
            </w:r>
          </w:p>
          <w:p w14:paraId="0DA8B783" w14:textId="77777777" w:rsidR="000C2CDB" w:rsidRPr="000C2CDB" w:rsidRDefault="000C2CDB" w:rsidP="000E5B12">
            <w:pPr>
              <w:spacing w:after="0"/>
              <w:rPr>
                <w:rFonts w:cstheme="minorHAnsi"/>
                <w:sz w:val="20"/>
              </w:rPr>
            </w:pPr>
          </w:p>
        </w:tc>
        <w:tc>
          <w:tcPr>
            <w:tcW w:w="1492" w:type="dxa"/>
            <w:vAlign w:val="center"/>
          </w:tcPr>
          <w:p w14:paraId="1C94C6ED"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Duration:</w:t>
            </w:r>
          </w:p>
          <w:p w14:paraId="12A03DA1" w14:textId="77777777" w:rsidR="000C2CDB" w:rsidRPr="000C2CDB" w:rsidRDefault="000C2CDB" w:rsidP="000E5B12">
            <w:pPr>
              <w:spacing w:after="0"/>
              <w:rPr>
                <w:rFonts w:cstheme="minorHAnsi"/>
                <w:sz w:val="20"/>
              </w:rPr>
            </w:pPr>
          </w:p>
        </w:tc>
      </w:tr>
      <w:tr w:rsidR="000C2CDB" w:rsidRPr="000C2CDB" w14:paraId="0FA7D81B" w14:textId="77777777" w:rsidTr="000E5B12">
        <w:trPr>
          <w:trHeight w:val="521"/>
        </w:trPr>
        <w:tc>
          <w:tcPr>
            <w:tcW w:w="824" w:type="dxa"/>
            <w:vMerge w:val="restart"/>
            <w:vAlign w:val="center"/>
          </w:tcPr>
          <w:p w14:paraId="5F475B31" w14:textId="77777777" w:rsidR="000C2CDB" w:rsidRPr="000C2CDB" w:rsidRDefault="000C2CDB" w:rsidP="000E5B12">
            <w:pPr>
              <w:spacing w:after="0"/>
              <w:rPr>
                <w:rFonts w:cstheme="minorHAnsi"/>
                <w:b/>
                <w:bCs/>
                <w:i/>
                <w:iCs/>
                <w:sz w:val="20"/>
              </w:rPr>
            </w:pPr>
            <w:r w:rsidRPr="000C2CDB">
              <w:rPr>
                <w:rFonts w:cstheme="minorHAnsi"/>
                <w:b/>
                <w:bCs/>
                <w:i/>
                <w:iCs/>
                <w:sz w:val="20"/>
              </w:rPr>
              <w:t>Goal 2</w:t>
            </w:r>
          </w:p>
        </w:tc>
        <w:tc>
          <w:tcPr>
            <w:tcW w:w="1846" w:type="dxa"/>
            <w:vMerge w:val="restart"/>
            <w:vAlign w:val="center"/>
          </w:tcPr>
          <w:p w14:paraId="4F82608F" w14:textId="77777777" w:rsidR="000C2CDB" w:rsidRPr="000C2CDB" w:rsidRDefault="000C2CDB" w:rsidP="000E5B12">
            <w:pPr>
              <w:spacing w:after="0"/>
              <w:rPr>
                <w:rFonts w:cstheme="minorHAnsi"/>
                <w:b/>
                <w:bCs/>
                <w:sz w:val="20"/>
              </w:rPr>
            </w:pPr>
          </w:p>
        </w:tc>
        <w:tc>
          <w:tcPr>
            <w:tcW w:w="1327" w:type="dxa"/>
            <w:vMerge w:val="restart"/>
            <w:vAlign w:val="center"/>
          </w:tcPr>
          <w:p w14:paraId="57BF2E28" w14:textId="77777777" w:rsidR="000C2CDB" w:rsidRPr="000C2CDB" w:rsidRDefault="000C2CDB" w:rsidP="000E5B12">
            <w:pPr>
              <w:spacing w:after="0"/>
              <w:rPr>
                <w:rFonts w:cstheme="minorHAnsi"/>
                <w:b/>
                <w:bCs/>
                <w:sz w:val="20"/>
              </w:rPr>
            </w:pPr>
          </w:p>
        </w:tc>
        <w:tc>
          <w:tcPr>
            <w:tcW w:w="1818" w:type="dxa"/>
            <w:vMerge w:val="restart"/>
            <w:vAlign w:val="center"/>
          </w:tcPr>
          <w:p w14:paraId="5C5A9710" w14:textId="77777777" w:rsidR="000C2CDB" w:rsidRPr="000C2CDB" w:rsidRDefault="000C2CDB" w:rsidP="000E5B12">
            <w:pPr>
              <w:spacing w:after="0"/>
              <w:rPr>
                <w:rFonts w:cstheme="minorHAnsi"/>
                <w:sz w:val="20"/>
              </w:rPr>
            </w:pPr>
          </w:p>
        </w:tc>
        <w:tc>
          <w:tcPr>
            <w:tcW w:w="2043" w:type="dxa"/>
            <w:vAlign w:val="center"/>
          </w:tcPr>
          <w:p w14:paraId="1A62152F" w14:textId="77777777" w:rsidR="000C2CDB" w:rsidRPr="000E5B12" w:rsidRDefault="000C2CDB" w:rsidP="000E5B12">
            <w:pPr>
              <w:pStyle w:val="BodyText3"/>
              <w:spacing w:after="0"/>
              <w:rPr>
                <w:rFonts w:asciiTheme="minorHAnsi" w:hAnsiTheme="minorHAnsi" w:cstheme="minorHAnsi"/>
                <w:b/>
                <w:i/>
                <w:sz w:val="20"/>
                <w:szCs w:val="20"/>
              </w:rPr>
            </w:pPr>
            <w:r w:rsidRPr="000E5B12">
              <w:rPr>
                <w:rFonts w:asciiTheme="minorHAnsi" w:hAnsiTheme="minorHAnsi" w:cstheme="minorHAnsi"/>
                <w:b/>
                <w:sz w:val="20"/>
                <w:szCs w:val="20"/>
              </w:rPr>
              <w:t>Pre-Project (Baseline) Performance as of:</w:t>
            </w:r>
          </w:p>
          <w:p w14:paraId="3FD373C8" w14:textId="77777777" w:rsidR="000C2CDB" w:rsidRPr="000E5B12" w:rsidRDefault="000C2CDB" w:rsidP="000E5B12">
            <w:pPr>
              <w:pStyle w:val="BodyText3"/>
              <w:spacing w:after="0"/>
              <w:rPr>
                <w:rFonts w:asciiTheme="minorHAnsi" w:hAnsiTheme="minorHAnsi" w:cstheme="minorHAnsi"/>
                <w:b/>
                <w:sz w:val="20"/>
                <w:szCs w:val="20"/>
              </w:rPr>
            </w:pPr>
          </w:p>
        </w:tc>
        <w:tc>
          <w:tcPr>
            <w:tcW w:w="1492" w:type="dxa"/>
            <w:vAlign w:val="center"/>
          </w:tcPr>
          <w:p w14:paraId="2E0D92FA"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Frequency:</w:t>
            </w:r>
          </w:p>
          <w:p w14:paraId="59CC5A0F" w14:textId="77777777" w:rsidR="000C2CDB" w:rsidRPr="000E5B12" w:rsidRDefault="000C2CDB" w:rsidP="000E5B12">
            <w:pPr>
              <w:pStyle w:val="BodyText3"/>
              <w:spacing w:after="0"/>
              <w:rPr>
                <w:rFonts w:asciiTheme="minorHAnsi" w:hAnsiTheme="minorHAnsi" w:cstheme="minorHAnsi"/>
                <w:b/>
                <w:sz w:val="20"/>
                <w:szCs w:val="20"/>
              </w:rPr>
            </w:pPr>
          </w:p>
        </w:tc>
      </w:tr>
      <w:tr w:rsidR="000C2CDB" w:rsidRPr="000C2CDB" w14:paraId="2281CBD8" w14:textId="77777777" w:rsidTr="000E5B12">
        <w:trPr>
          <w:trHeight w:val="521"/>
        </w:trPr>
        <w:tc>
          <w:tcPr>
            <w:tcW w:w="824" w:type="dxa"/>
            <w:vMerge/>
            <w:vAlign w:val="center"/>
          </w:tcPr>
          <w:p w14:paraId="351A3171" w14:textId="77777777" w:rsidR="000C2CDB" w:rsidRPr="000C2CDB" w:rsidRDefault="000C2CDB" w:rsidP="000E5B12">
            <w:pPr>
              <w:spacing w:after="0"/>
              <w:rPr>
                <w:rFonts w:cstheme="minorHAnsi"/>
                <w:b/>
                <w:bCs/>
                <w:sz w:val="20"/>
              </w:rPr>
            </w:pPr>
          </w:p>
        </w:tc>
        <w:tc>
          <w:tcPr>
            <w:tcW w:w="1846" w:type="dxa"/>
            <w:vMerge/>
            <w:vAlign w:val="center"/>
          </w:tcPr>
          <w:p w14:paraId="48E78747" w14:textId="77777777" w:rsidR="000C2CDB" w:rsidRPr="000C2CDB" w:rsidRDefault="000C2CDB" w:rsidP="000E5B12">
            <w:pPr>
              <w:spacing w:after="0"/>
              <w:rPr>
                <w:rFonts w:cstheme="minorHAnsi"/>
                <w:b/>
                <w:bCs/>
                <w:sz w:val="20"/>
              </w:rPr>
            </w:pPr>
          </w:p>
        </w:tc>
        <w:tc>
          <w:tcPr>
            <w:tcW w:w="1327" w:type="dxa"/>
            <w:vMerge/>
            <w:vAlign w:val="center"/>
          </w:tcPr>
          <w:p w14:paraId="753D96B7" w14:textId="77777777" w:rsidR="000C2CDB" w:rsidRPr="000C2CDB" w:rsidRDefault="000C2CDB" w:rsidP="000E5B12">
            <w:pPr>
              <w:spacing w:after="0"/>
              <w:rPr>
                <w:rFonts w:cstheme="minorHAnsi"/>
                <w:b/>
                <w:bCs/>
                <w:sz w:val="20"/>
              </w:rPr>
            </w:pPr>
          </w:p>
        </w:tc>
        <w:tc>
          <w:tcPr>
            <w:tcW w:w="1818" w:type="dxa"/>
            <w:vMerge/>
            <w:vAlign w:val="center"/>
          </w:tcPr>
          <w:p w14:paraId="56CBE836" w14:textId="77777777" w:rsidR="000C2CDB" w:rsidRPr="000C2CDB" w:rsidRDefault="000C2CDB" w:rsidP="000E5B12">
            <w:pPr>
              <w:spacing w:after="0"/>
              <w:rPr>
                <w:rFonts w:cstheme="minorHAnsi"/>
                <w:sz w:val="20"/>
              </w:rPr>
            </w:pPr>
          </w:p>
        </w:tc>
        <w:tc>
          <w:tcPr>
            <w:tcW w:w="2043" w:type="dxa"/>
            <w:vAlign w:val="center"/>
          </w:tcPr>
          <w:p w14:paraId="679831A9"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Expected Post-Project Performance:</w:t>
            </w:r>
          </w:p>
          <w:p w14:paraId="54B61CA0" w14:textId="77777777" w:rsidR="000C2CDB" w:rsidRPr="000E5B12" w:rsidRDefault="000C2CDB" w:rsidP="000E5B12">
            <w:pPr>
              <w:pStyle w:val="BodyText3"/>
              <w:spacing w:after="0"/>
              <w:rPr>
                <w:rFonts w:asciiTheme="minorHAnsi" w:hAnsiTheme="minorHAnsi" w:cstheme="minorHAnsi"/>
                <w:b/>
                <w:sz w:val="20"/>
                <w:szCs w:val="20"/>
              </w:rPr>
            </w:pPr>
          </w:p>
        </w:tc>
        <w:tc>
          <w:tcPr>
            <w:tcW w:w="1492" w:type="dxa"/>
            <w:vAlign w:val="center"/>
          </w:tcPr>
          <w:p w14:paraId="6975061B" w14:textId="77777777" w:rsidR="000C2CDB" w:rsidRPr="000E5B12" w:rsidRDefault="000C2CDB" w:rsidP="000E5B12">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Duration:</w:t>
            </w:r>
          </w:p>
          <w:p w14:paraId="49782DCC" w14:textId="77777777" w:rsidR="000C2CDB" w:rsidRPr="000E5B12" w:rsidRDefault="000C2CDB" w:rsidP="000E5B12">
            <w:pPr>
              <w:pStyle w:val="BodyText3"/>
              <w:spacing w:after="0"/>
              <w:rPr>
                <w:rFonts w:asciiTheme="minorHAnsi" w:hAnsiTheme="minorHAnsi" w:cstheme="minorHAnsi"/>
                <w:b/>
                <w:sz w:val="20"/>
                <w:szCs w:val="20"/>
              </w:rPr>
            </w:pPr>
          </w:p>
        </w:tc>
      </w:tr>
    </w:tbl>
    <w:p w14:paraId="73A597E4" w14:textId="77777777" w:rsidR="000C2CDB" w:rsidRDefault="000C2CDB" w:rsidP="000C2CDB"/>
    <w:p w14:paraId="1942DDCE" w14:textId="77777777" w:rsidR="00F40650" w:rsidRDefault="00F40650" w:rsidP="004A375A">
      <w:pPr>
        <w:rPr>
          <w:i/>
          <w:u w:val="single"/>
        </w:rPr>
      </w:pPr>
    </w:p>
    <w:p w14:paraId="1E117C75" w14:textId="4CC0BDEC" w:rsidR="000C2CDB" w:rsidRPr="000E5B12" w:rsidRDefault="000C2CDB" w:rsidP="004A375A">
      <w:pPr>
        <w:rPr>
          <w:i/>
        </w:rPr>
      </w:pPr>
      <w:r w:rsidRPr="000E5B12">
        <w:rPr>
          <w:i/>
          <w:u w:val="single"/>
        </w:rPr>
        <w:lastRenderedPageBreak/>
        <w:t>Instruction</w:t>
      </w:r>
      <w:r w:rsidRPr="000E5B12">
        <w:rPr>
          <w:i/>
        </w:rPr>
        <w:t>: For construction projects, and other projects where FRA deems it appropriate, include the following:</w:t>
      </w:r>
    </w:p>
    <w:p w14:paraId="00FF1439" w14:textId="4F7355A3" w:rsidR="000C2CDB" w:rsidRPr="00E6511C" w:rsidRDefault="000C2CDB" w:rsidP="000E5B12">
      <w:r>
        <w:t xml:space="preserve">The Recipient will prepare a Project Outcomes Report pursuant to </w:t>
      </w:r>
      <w:r w:rsidR="007E0E59" w:rsidRPr="00C76748">
        <w:t>S</w:t>
      </w:r>
      <w:r w:rsidRPr="00C76748">
        <w:t>ection</w:t>
      </w:r>
      <w:r>
        <w:t xml:space="preserve"> 8.3 of Attachment 1 of this Agreement.</w:t>
      </w:r>
    </w:p>
    <w:p w14:paraId="37077D01" w14:textId="2440D670" w:rsidR="00BE1263" w:rsidRDefault="00BE1263" w:rsidP="000E5B12">
      <w:pPr>
        <w:pStyle w:val="Heading1"/>
      </w:pPr>
      <w:bookmarkStart w:id="68" w:name="_Toc194321221"/>
      <w:bookmarkStart w:id="69" w:name="_Toc152877720"/>
      <w:r>
        <w:t>ARTICLE 8: ENVIRONMENTAL COMPLIANCE</w:t>
      </w:r>
      <w:bookmarkEnd w:id="68"/>
      <w:bookmarkEnd w:id="69"/>
    </w:p>
    <w:p w14:paraId="5AD84E7E" w14:textId="299C6231" w:rsidR="00BE1263" w:rsidRPr="000E5B12" w:rsidRDefault="00BE1263" w:rsidP="004A375A">
      <w:pPr>
        <w:rPr>
          <w:i/>
        </w:rPr>
      </w:pPr>
      <w:r w:rsidRPr="000E5B12">
        <w:rPr>
          <w:i/>
          <w:u w:val="single"/>
        </w:rPr>
        <w:t>Instructions</w:t>
      </w:r>
      <w:r w:rsidRPr="000E5B12">
        <w:rPr>
          <w:i/>
        </w:rPr>
        <w:t xml:space="preserve">: To be completed by an FRA environmental protection specialist to document compliance with NEPA prior to obligation. </w:t>
      </w:r>
    </w:p>
    <w:p w14:paraId="670B9556" w14:textId="74891AB3" w:rsidR="00BE1263" w:rsidRPr="000E5B12" w:rsidRDefault="00BE1263" w:rsidP="00B775EF">
      <w:pPr>
        <w:rPr>
          <w:i/>
        </w:rPr>
      </w:pPr>
      <w:r w:rsidRPr="000E5B12">
        <w:rPr>
          <w:i/>
        </w:rPr>
        <w:t xml:space="preserve">If there is </w:t>
      </w:r>
      <w:r w:rsidRPr="000E5B12">
        <w:rPr>
          <w:i/>
          <w:u w:val="single"/>
        </w:rPr>
        <w:t>no ground disturbance</w:t>
      </w:r>
      <w:r w:rsidRPr="000E5B12">
        <w:rPr>
          <w:i/>
        </w:rPr>
        <w:t xml:space="preserve"> and the award is for (1) the project development stages of a project (e.g., planning,</w:t>
      </w:r>
      <w:r>
        <w:rPr>
          <w:i/>
        </w:rPr>
        <w:t xml:space="preserve"> </w:t>
      </w:r>
      <w:r w:rsidR="009C4243">
        <w:rPr>
          <w:i/>
          <w:iCs/>
        </w:rPr>
        <w:t>preliminary engineering</w:t>
      </w:r>
      <w:r w:rsidRPr="000E5B12">
        <w:rPr>
          <w:i/>
        </w:rPr>
        <w:t xml:space="preserve">, and/or NEPA); (2) research; or (3) a “full lifecycle” grant, provided the award requires notice to proceed to project implementation (e.g., final design or construction) after the completion of project development, and FRA has determined a categorical exclusion applies, include the language below to identify the applicable categorical exclusion(s). Do not use this language for project implementation stages or for ground disturbing activity, including geotechnical studies.  </w:t>
      </w:r>
    </w:p>
    <w:p w14:paraId="6A3C6780" w14:textId="7513CDD3" w:rsidR="00BE1263" w:rsidRDefault="00BE1263" w:rsidP="00BE1263">
      <w:r>
        <w:t xml:space="preserve">In accordance with the National Environmental Policy Act (NEPA; 42 U.S.C. </w:t>
      </w:r>
      <w:r w:rsidR="003156B2">
        <w:t xml:space="preserve">§ </w:t>
      </w:r>
      <w:r>
        <w:t>4321 et seq.), other environmental statutes, related regulatory requirements, and FRA’s NEPA</w:t>
      </w:r>
      <w:r w:rsidR="0026011C">
        <w:t>-</w:t>
      </w:r>
      <w:r>
        <w:t>implementing regulations (23 C</w:t>
      </w:r>
      <w:r w:rsidR="008E79DE">
        <w:t>.</w:t>
      </w:r>
      <w:r>
        <w:t>F</w:t>
      </w:r>
      <w:r w:rsidR="008E79DE">
        <w:t>.</w:t>
      </w:r>
      <w:r>
        <w:t>R</w:t>
      </w:r>
      <w:r w:rsidR="008E79DE">
        <w:t>.</w:t>
      </w:r>
      <w:r>
        <w:t xml:space="preserve"> part 771), FRA has determined that the actions funded under this Agreement as described in </w:t>
      </w:r>
      <w:r w:rsidR="001C0762">
        <w:t>this</w:t>
      </w:r>
      <w:r>
        <w:t xml:space="preserve"> Attachment 2, Section 4.</w:t>
      </w:r>
      <w:r w:rsidR="00417000">
        <w:t>3</w:t>
      </w:r>
      <w:r>
        <w:t>, Tasks [XX], are categorically excluded from detailed environmental review pursuant to 23 C</w:t>
      </w:r>
      <w:r w:rsidR="008E79DE">
        <w:t>.</w:t>
      </w:r>
      <w:r>
        <w:t>F</w:t>
      </w:r>
      <w:r w:rsidR="008E79DE">
        <w:t>.</w:t>
      </w:r>
      <w:r>
        <w:t>R</w:t>
      </w:r>
      <w:r w:rsidR="008E79DE">
        <w:t>.</w:t>
      </w:r>
      <w:r>
        <w:t xml:space="preserve"> </w:t>
      </w:r>
      <w:r w:rsidR="003156B2">
        <w:t xml:space="preserve">§ </w:t>
      </w:r>
      <w:r>
        <w:t>771.116 (c) [(1), (3), or (8)]. In accordance with Section 106 of the National Historic Preservation Act (54 U.S.C. § 306108; 36 C</w:t>
      </w:r>
      <w:r w:rsidR="008E79DE">
        <w:t>.</w:t>
      </w:r>
      <w:r>
        <w:t>F</w:t>
      </w:r>
      <w:r w:rsidR="008E79DE">
        <w:t>.</w:t>
      </w:r>
      <w:r>
        <w:t>R</w:t>
      </w:r>
      <w:r w:rsidR="008E79DE">
        <w:t>.</w:t>
      </w:r>
      <w:r>
        <w:t xml:space="preserve"> part 800), FRA has also determined that the actions funded under this Agreement have no potential to cause effects to historic properties. The actions do not require the use of property protected by Section 4(f) of the Department of Transportation Act (49 U</w:t>
      </w:r>
      <w:r w:rsidR="003156B2">
        <w:t>.</w:t>
      </w:r>
      <w:r>
        <w:t>S</w:t>
      </w:r>
      <w:r w:rsidR="003156B2">
        <w:t>.</w:t>
      </w:r>
      <w:r>
        <w:t>C</w:t>
      </w:r>
      <w:r w:rsidR="003156B2">
        <w:t>.</w:t>
      </w:r>
      <w:r>
        <w:t xml:space="preserve"> § 303; 23 C</w:t>
      </w:r>
      <w:r w:rsidR="008E79DE">
        <w:t>.</w:t>
      </w:r>
      <w:r>
        <w:t>F</w:t>
      </w:r>
      <w:r w:rsidR="008E79DE">
        <w:t>.</w:t>
      </w:r>
      <w:r>
        <w:t>R</w:t>
      </w:r>
      <w:r w:rsidR="008E79DE">
        <w:t>.</w:t>
      </w:r>
      <w:r>
        <w:t xml:space="preserve"> part 774). </w:t>
      </w:r>
    </w:p>
    <w:p w14:paraId="131F4E5D" w14:textId="7ACC428C" w:rsidR="00BE1263" w:rsidRDefault="00BE1263" w:rsidP="00BE1263">
      <w:r>
        <w:t xml:space="preserve">Categorical exclusion (CE) </w:t>
      </w:r>
      <w:r w:rsidR="00A96286">
        <w:t xml:space="preserve">means a category of </w:t>
      </w:r>
      <w:r>
        <w:t xml:space="preserve">actions </w:t>
      </w:r>
      <w:r w:rsidR="00A96286">
        <w:t xml:space="preserve">that a </w:t>
      </w:r>
      <w:proofErr w:type="gramStart"/>
      <w:r w:rsidR="00A96286">
        <w:t>Federal</w:t>
      </w:r>
      <w:proofErr w:type="gramEnd"/>
      <w:r w:rsidR="00A96286">
        <w:t xml:space="preserve"> agency has determined </w:t>
      </w:r>
      <w:r>
        <w:t xml:space="preserve">normally </w:t>
      </w:r>
      <w:r w:rsidR="00A96286">
        <w:t xml:space="preserve">do not </w:t>
      </w:r>
      <w:r>
        <w:t xml:space="preserve">have a significant impact on the </w:t>
      </w:r>
      <w:r w:rsidR="00A96286">
        <w:t xml:space="preserve">quality of the human </w:t>
      </w:r>
      <w:r>
        <w:t xml:space="preserve">environment and therefore do not require either an environmental assessment (EA) or environmental impact statement (EIS). </w:t>
      </w:r>
      <w:r w:rsidR="00A96286">
        <w:t>42 U</w:t>
      </w:r>
      <w:r w:rsidR="0081369C">
        <w:t>.</w:t>
      </w:r>
      <w:r w:rsidR="00A96286">
        <w:t>S</w:t>
      </w:r>
      <w:r w:rsidR="0081369C">
        <w:t>.</w:t>
      </w:r>
      <w:r w:rsidR="00A96286">
        <w:t>C</w:t>
      </w:r>
      <w:r w:rsidR="0081369C">
        <w:t>.</w:t>
      </w:r>
      <w:r w:rsidR="00A96286">
        <w:t xml:space="preserve"> § 4336</w:t>
      </w:r>
      <w:proofErr w:type="gramStart"/>
      <w:r w:rsidR="00A96286">
        <w:t>e(</w:t>
      </w:r>
      <w:proofErr w:type="gramEnd"/>
      <w:r w:rsidR="00A96286">
        <w:t xml:space="preserve">1). </w:t>
      </w:r>
      <w:r>
        <w:t xml:space="preserve">In analyzing the applicability of a CE, FRA also considered whether unusual circumstances are present that would warrant a more detailed environmental review through the preparation of an EA or EIS. In accordance with 23 </w:t>
      </w:r>
      <w:r w:rsidR="00D14BD9">
        <w:t>C.F.R.</w:t>
      </w:r>
      <w:r>
        <w:t xml:space="preserve"> </w:t>
      </w:r>
      <w:r w:rsidR="003156B2">
        <w:t xml:space="preserve">§ </w:t>
      </w:r>
      <w:r>
        <w:t xml:space="preserve">771.116 (a) and (b), FRA has further concluded that no unusual circumstances exist with respect to development of the activities funded under this grant that might trigger the need for a more detailed environmental review. </w:t>
      </w:r>
    </w:p>
    <w:p w14:paraId="3CAFB387" w14:textId="5A84E075" w:rsidR="00BE1263" w:rsidRDefault="00BE1263" w:rsidP="00BE1263">
      <w:r>
        <w:t>Should conditions or the scope of the action change, the Recipient must notify FRA and receive written response and notice to proceed before proceeding. FRA will evaluate whether this determination remains applicable or if additional environmental review is necessary.</w:t>
      </w:r>
    </w:p>
    <w:p w14:paraId="465FE024" w14:textId="51EAD464" w:rsidR="00BE1263" w:rsidRPr="000E5B12" w:rsidRDefault="002F4D9E" w:rsidP="004A375A">
      <w:pPr>
        <w:rPr>
          <w:i/>
        </w:rPr>
      </w:pPr>
      <w:r w:rsidRPr="00CC2E3C">
        <w:rPr>
          <w:i/>
          <w:iCs/>
          <w:u w:val="single"/>
        </w:rPr>
        <w:t>Instructions</w:t>
      </w:r>
      <w:r w:rsidRPr="00CC2E3C">
        <w:rPr>
          <w:i/>
          <w:iCs/>
        </w:rPr>
        <w:t>:</w:t>
      </w:r>
      <w:r>
        <w:rPr>
          <w:i/>
          <w:iCs/>
        </w:rPr>
        <w:t xml:space="preserve"> </w:t>
      </w:r>
      <w:r w:rsidR="00BE1263" w:rsidRPr="000E5B12">
        <w:rPr>
          <w:i/>
        </w:rPr>
        <w:t>If the award is for (1) project development that involves ground</w:t>
      </w:r>
      <w:r w:rsidR="002D541B">
        <w:rPr>
          <w:i/>
          <w:iCs/>
        </w:rPr>
        <w:t>-</w:t>
      </w:r>
      <w:r w:rsidR="00BE1263" w:rsidRPr="000E5B12">
        <w:rPr>
          <w:i/>
        </w:rPr>
        <w:t xml:space="preserve">disturbing activity; or (2) for project implementation (e.g., final design, construction, or acquisition), including project implementation as part of a full lifecycle grant without a notice to proceed to project implementation, FRA must complete </w:t>
      </w:r>
      <w:r w:rsidR="00BE1263" w:rsidRPr="000E5B12">
        <w:rPr>
          <w:i/>
        </w:rPr>
        <w:lastRenderedPageBreak/>
        <w:t>the environmental review for the ground</w:t>
      </w:r>
      <w:r w:rsidR="007F76DE">
        <w:rPr>
          <w:i/>
          <w:iCs/>
        </w:rPr>
        <w:t>-</w:t>
      </w:r>
      <w:r w:rsidR="00BE1263" w:rsidRPr="000E5B12">
        <w:rPr>
          <w:i/>
        </w:rPr>
        <w:t xml:space="preserve">disturbing activity or the final design and construction project prior to obligation, and document </w:t>
      </w:r>
      <w:r w:rsidR="002353D4">
        <w:rPr>
          <w:i/>
          <w:iCs/>
        </w:rPr>
        <w:t xml:space="preserve">environmental review </w:t>
      </w:r>
      <w:r w:rsidR="004520BD">
        <w:rPr>
          <w:i/>
          <w:iCs/>
        </w:rPr>
        <w:t xml:space="preserve">completion </w:t>
      </w:r>
      <w:r w:rsidR="00BE1263" w:rsidRPr="000E5B12">
        <w:rPr>
          <w:i/>
        </w:rPr>
        <w:t>in the grant agreement using the following language</w:t>
      </w:r>
      <w:r w:rsidR="00B236F7">
        <w:rPr>
          <w:i/>
        </w:rPr>
        <w:t>:</w:t>
      </w:r>
      <w:r w:rsidR="00BE1263" w:rsidRPr="000E5B12">
        <w:rPr>
          <w:i/>
        </w:rPr>
        <w:t xml:space="preserve">  </w:t>
      </w:r>
    </w:p>
    <w:p w14:paraId="67269387" w14:textId="1C4F781E" w:rsidR="00BE1263" w:rsidRDefault="00BE1263" w:rsidP="00BE1263">
      <w:r>
        <w:t>FRA signed a [type of environmental document] for this Project on [date] [and a [type of Section 106 agreement document] on [date]]. The Recipient [is/is not] responsible for complying with environmental commitments, such as mitigation measures and/or design features, described in the [type of environmental document], as identified in Section 4.4</w:t>
      </w:r>
      <w:r w:rsidR="00B775EF">
        <w:t xml:space="preserve"> of this Attachment 2</w:t>
      </w:r>
      <w:r>
        <w:t>.</w:t>
      </w:r>
    </w:p>
    <w:p w14:paraId="48E2E482" w14:textId="2C5567BA" w:rsidR="007B3E2C" w:rsidRDefault="00BE1263" w:rsidP="007031B6">
      <w:r>
        <w:t>Should conditions or the scope of the action change, the Recipient must notify FRA and receive written response and notice to proceed before proceeding. FRA will evaluate whether this determination remains applicable or if additional environmental review is necessary.</w:t>
      </w:r>
    </w:p>
    <w:p w14:paraId="119DC773" w14:textId="74684562" w:rsidR="00CB5DD3" w:rsidRDefault="00CB5DD3" w:rsidP="000E5B12">
      <w:pPr>
        <w:pStyle w:val="Heading1"/>
      </w:pPr>
      <w:bookmarkStart w:id="70" w:name="_Toc194321223"/>
      <w:bookmarkStart w:id="71" w:name="_Toc152877727"/>
      <w:r>
        <w:t xml:space="preserve">ARTICLE </w:t>
      </w:r>
      <w:r w:rsidR="00DB5631">
        <w:t>9</w:t>
      </w:r>
      <w:r>
        <w:t>: LABOR AND WORK</w:t>
      </w:r>
      <w:bookmarkEnd w:id="71"/>
    </w:p>
    <w:p w14:paraId="4EB02B33" w14:textId="5F3AB530" w:rsidR="00CB5DD3" w:rsidRDefault="00DB5631" w:rsidP="00E44477">
      <w:pPr>
        <w:pStyle w:val="Heading2"/>
      </w:pPr>
      <w:bookmarkStart w:id="72" w:name="_Toc152877728"/>
      <w:r>
        <w:t>9</w:t>
      </w:r>
      <w:r w:rsidR="00CB5DD3">
        <w:t>.1</w:t>
      </w:r>
      <w:r w:rsidR="008D4A9D">
        <w:tab/>
      </w:r>
      <w:r w:rsidR="00CB5DD3">
        <w:t>Efforts to Support Good-Paying Jobs and Strong Labor Standards</w:t>
      </w:r>
      <w:bookmarkEnd w:id="70"/>
      <w:bookmarkEnd w:id="72"/>
    </w:p>
    <w:p w14:paraId="5776211D" w14:textId="02ACE46D" w:rsidR="00CB5DD3" w:rsidRPr="000E5B12" w:rsidRDefault="00CB5DD3" w:rsidP="004A375A">
      <w:pPr>
        <w:rPr>
          <w:i/>
        </w:rPr>
      </w:pPr>
      <w:r w:rsidRPr="000E5B12">
        <w:rPr>
          <w:i/>
          <w:u w:val="single"/>
        </w:rPr>
        <w:t>Instructions</w:t>
      </w:r>
      <w:r w:rsidRPr="000E5B12">
        <w:rPr>
          <w:i/>
        </w:rPr>
        <w:t>: Insert an “X” in the left column in all applicable rows of the table</w:t>
      </w:r>
      <w:r w:rsidR="000A4899">
        <w:rPr>
          <w:i/>
          <w:iCs/>
        </w:rPr>
        <w:t xml:space="preserve"> below</w:t>
      </w:r>
      <w:r w:rsidRPr="000E5B12">
        <w:rPr>
          <w:i/>
          <w:iCs/>
        </w:rPr>
        <w:t>.</w:t>
      </w:r>
      <w:r w:rsidRPr="000E5B12">
        <w:rPr>
          <w:i/>
        </w:rPr>
        <w:t xml:space="preserve"> For each row marked, follow the relevant instructions to complete the supporting narrative in Section </w:t>
      </w:r>
      <w:r w:rsidR="007B5EE2">
        <w:rPr>
          <w:i/>
        </w:rPr>
        <w:t>9</w:t>
      </w:r>
      <w:r w:rsidRPr="000E5B12">
        <w:rPr>
          <w:i/>
        </w:rPr>
        <w:t xml:space="preserve">.2 of this Attachment 2. FRA expects the Recipient to mark at least one row in Section 9.1 of this Attachment 2. </w:t>
      </w:r>
    </w:p>
    <w:p w14:paraId="3BD7DD50" w14:textId="7A45B62D" w:rsidR="00CB5DD3" w:rsidRDefault="00CB5DD3" w:rsidP="00CB5DD3">
      <w:r>
        <w:t xml:space="preserve">This </w:t>
      </w:r>
      <w:r w:rsidR="00A378A0">
        <w:t>S</w:t>
      </w:r>
      <w:r>
        <w:t xml:space="preserve">ection identifies the Recipient’s efforts to support good-paying jobs and strong labor standards related to the Project. The Recipient certifies that rows marked with “X” in the following table are accurate: </w:t>
      </w:r>
    </w:p>
    <w:tbl>
      <w:tblPr>
        <w:tblStyle w:val="TableGrid"/>
        <w:tblW w:w="5000" w:type="pct"/>
        <w:tblLook w:val="04A0" w:firstRow="1" w:lastRow="0" w:firstColumn="1" w:lastColumn="0" w:noHBand="0" w:noVBand="1"/>
      </w:tblPr>
      <w:tblGrid>
        <w:gridCol w:w="896"/>
        <w:gridCol w:w="8454"/>
      </w:tblGrid>
      <w:tr w:rsidR="00DB5631" w:rsidRPr="000E5B12" w14:paraId="57315C2B" w14:textId="77777777" w:rsidTr="00DB5631">
        <w:tc>
          <w:tcPr>
            <w:tcW w:w="479" w:type="pct"/>
          </w:tcPr>
          <w:p w14:paraId="545B3554" w14:textId="77777777" w:rsidR="00DB5631" w:rsidRPr="000E5B12" w:rsidRDefault="00DB5631" w:rsidP="00E1750D">
            <w:pPr>
              <w:pStyle w:val="AgreementSectionText"/>
              <w:ind w:left="0"/>
              <w:rPr>
                <w:rFonts w:asciiTheme="minorHAnsi" w:hAnsiTheme="minorHAnsi" w:cstheme="minorHAnsi"/>
                <w:sz w:val="22"/>
                <w:szCs w:val="22"/>
              </w:rPr>
            </w:pPr>
          </w:p>
        </w:tc>
        <w:tc>
          <w:tcPr>
            <w:tcW w:w="4521" w:type="pct"/>
          </w:tcPr>
          <w:p w14:paraId="4A19B494" w14:textId="77777777" w:rsidR="00DB5631" w:rsidRPr="000E5B12" w:rsidRDefault="00DB5631" w:rsidP="00E1750D">
            <w:pPr>
              <w:pStyle w:val="ClimateTableEntry"/>
              <w:rPr>
                <w:rFonts w:asciiTheme="minorHAnsi" w:hAnsiTheme="minorHAnsi" w:cstheme="minorHAnsi"/>
                <w:sz w:val="22"/>
                <w:szCs w:val="22"/>
              </w:rPr>
            </w:pPr>
            <w:r w:rsidRPr="0060734C">
              <w:rPr>
                <w:rFonts w:asciiTheme="minorHAnsi" w:hAnsiTheme="minorHAnsi" w:cstheme="minorHAnsi"/>
                <w:sz w:val="22"/>
                <w:szCs w:val="22"/>
              </w:rPr>
              <w:t>The Recipient or a project partner promotes robust job creation by supporting good-paying jobs directly related to the project with free and fair choice to join a union. (Describe robust job creation and identify the good-paying jobs in the supporting narrative below.)</w:t>
            </w:r>
          </w:p>
        </w:tc>
      </w:tr>
      <w:tr w:rsidR="00DB5631" w:rsidRPr="000E5B12" w14:paraId="738DE3DB" w14:textId="77777777" w:rsidTr="00DB5631">
        <w:tc>
          <w:tcPr>
            <w:tcW w:w="479" w:type="pct"/>
          </w:tcPr>
          <w:p w14:paraId="1BA9C5A0" w14:textId="77777777" w:rsidR="00DB5631" w:rsidRPr="000E5B12" w:rsidRDefault="00DB5631" w:rsidP="00E1750D">
            <w:pPr>
              <w:pStyle w:val="AgreementSectionText"/>
              <w:ind w:left="0"/>
              <w:rPr>
                <w:rFonts w:asciiTheme="minorHAnsi" w:hAnsiTheme="minorHAnsi" w:cstheme="minorHAnsi"/>
                <w:sz w:val="22"/>
                <w:szCs w:val="22"/>
              </w:rPr>
            </w:pPr>
          </w:p>
        </w:tc>
        <w:tc>
          <w:tcPr>
            <w:tcW w:w="4521" w:type="pct"/>
          </w:tcPr>
          <w:p w14:paraId="5B0F4318" w14:textId="77777777" w:rsidR="00DB5631" w:rsidRPr="000E5B12" w:rsidRDefault="00DB5631" w:rsidP="00E1750D">
            <w:pPr>
              <w:pStyle w:val="ClimateTableEntry"/>
              <w:rPr>
                <w:rFonts w:asciiTheme="minorHAnsi" w:hAnsiTheme="minorHAnsi" w:cstheme="minorHAnsi"/>
                <w:sz w:val="22"/>
                <w:szCs w:val="22"/>
              </w:rPr>
            </w:pPr>
            <w:r w:rsidRPr="0060734C">
              <w:rPr>
                <w:rFonts w:asciiTheme="minorHAnsi" w:hAnsiTheme="minorHAnsi" w:cstheme="minorHAnsi"/>
                <w:sz w:val="22"/>
                <w:szCs w:val="22"/>
              </w:rPr>
              <w:t>The Recipient or a project partner will invest in high-quality workforce training programs such as registered apprenticeship programs to recruit, train, and retain skilled workers, and implement policies such as targeted hiring preferences. (Describe the training programs in the supporting narrative below.)</w:t>
            </w:r>
          </w:p>
        </w:tc>
      </w:tr>
      <w:tr w:rsidR="00DB5631" w:rsidRPr="000E5B12" w14:paraId="37EBBA70" w14:textId="77777777" w:rsidTr="00DB5631">
        <w:tc>
          <w:tcPr>
            <w:tcW w:w="479" w:type="pct"/>
          </w:tcPr>
          <w:p w14:paraId="256B373B" w14:textId="77777777" w:rsidR="00DB5631" w:rsidRPr="000E5B12" w:rsidRDefault="00DB5631" w:rsidP="00E1750D">
            <w:pPr>
              <w:pStyle w:val="AgreementSectionText"/>
              <w:ind w:left="0"/>
              <w:rPr>
                <w:rFonts w:asciiTheme="minorHAnsi" w:hAnsiTheme="minorHAnsi" w:cstheme="minorHAnsi"/>
                <w:sz w:val="22"/>
                <w:szCs w:val="22"/>
              </w:rPr>
            </w:pPr>
          </w:p>
        </w:tc>
        <w:tc>
          <w:tcPr>
            <w:tcW w:w="4521" w:type="pct"/>
          </w:tcPr>
          <w:p w14:paraId="1D3290DA" w14:textId="77777777" w:rsidR="00DB5631" w:rsidRPr="000E5B12" w:rsidRDefault="00DB5631" w:rsidP="00E1750D">
            <w:pPr>
              <w:pStyle w:val="ClimateTableEntry"/>
              <w:rPr>
                <w:rFonts w:asciiTheme="minorHAnsi" w:hAnsiTheme="minorHAnsi" w:cstheme="minorHAnsi"/>
                <w:sz w:val="22"/>
                <w:szCs w:val="22"/>
              </w:rPr>
            </w:pPr>
            <w:r w:rsidRPr="0060734C">
              <w:rPr>
                <w:rFonts w:asciiTheme="minorHAnsi" w:hAnsiTheme="minorHAnsi" w:cstheme="minorHAnsi"/>
                <w:sz w:val="22"/>
                <w:szCs w:val="22"/>
              </w:rPr>
              <w:t xml:space="preserve">The Recipient or a project partner will partner with high-quality workforce development programs with supportive services to help train, place, and retain workers in good-paying jobs or registered apprenticeships including </w:t>
            </w:r>
            <w:proofErr w:type="gramStart"/>
            <w:r w:rsidRPr="0060734C">
              <w:rPr>
                <w:rFonts w:asciiTheme="minorHAnsi" w:hAnsiTheme="minorHAnsi" w:cstheme="minorHAnsi"/>
                <w:sz w:val="22"/>
                <w:szCs w:val="22"/>
              </w:rPr>
              <w:t>through the use of</w:t>
            </w:r>
            <w:proofErr w:type="gramEnd"/>
            <w:r w:rsidRPr="0060734C">
              <w:rPr>
                <w:rFonts w:asciiTheme="minorHAnsi" w:hAnsiTheme="minorHAnsi" w:cstheme="minorHAnsi"/>
                <w:sz w:val="22"/>
                <w:szCs w:val="22"/>
              </w:rPr>
              <w:t xml:space="preserve"> local and economic hiring preferences, linkage agreements with workforce programs, and proactive plans to prevent harassment. (Describe the supportive services provided to trainees and employees, preferences, and policies in the supporting narrative below.)</w:t>
            </w:r>
          </w:p>
        </w:tc>
      </w:tr>
      <w:tr w:rsidR="00DB5631" w:rsidRPr="000E5B12" w14:paraId="1BCF34CC" w14:textId="77777777" w:rsidTr="00DB5631">
        <w:tc>
          <w:tcPr>
            <w:tcW w:w="479" w:type="pct"/>
          </w:tcPr>
          <w:p w14:paraId="695C19DA" w14:textId="77777777" w:rsidR="00DB5631" w:rsidRPr="000E5B12" w:rsidRDefault="00DB5631" w:rsidP="00E1750D">
            <w:pPr>
              <w:pStyle w:val="AgreementSectionText"/>
              <w:ind w:left="0"/>
              <w:rPr>
                <w:rFonts w:asciiTheme="minorHAnsi" w:hAnsiTheme="minorHAnsi" w:cstheme="minorHAnsi"/>
                <w:sz w:val="22"/>
                <w:szCs w:val="22"/>
              </w:rPr>
            </w:pPr>
          </w:p>
        </w:tc>
        <w:tc>
          <w:tcPr>
            <w:tcW w:w="4521" w:type="pct"/>
          </w:tcPr>
          <w:p w14:paraId="0D589EC2" w14:textId="77777777" w:rsidR="00DB5631" w:rsidRPr="000E5B12" w:rsidRDefault="00DB5631" w:rsidP="00E1750D">
            <w:pPr>
              <w:pStyle w:val="ClimateTableEntry"/>
              <w:rPr>
                <w:rFonts w:asciiTheme="minorHAnsi" w:hAnsiTheme="minorHAnsi" w:cstheme="minorHAnsi"/>
                <w:sz w:val="22"/>
                <w:szCs w:val="22"/>
              </w:rPr>
            </w:pPr>
            <w:r w:rsidRPr="0060734C">
              <w:rPr>
                <w:rFonts w:asciiTheme="minorHAnsi" w:hAnsiTheme="minorHAnsi" w:cstheme="minorHAnsi"/>
                <w:sz w:val="22"/>
                <w:szCs w:val="22"/>
              </w:rPr>
              <w:t>The Recipient or a project partner will partner with communities or community groups to develop workforce strategies. (Describe the partnership and workforce strategies in the supporting narrative below.)</w:t>
            </w:r>
          </w:p>
        </w:tc>
      </w:tr>
      <w:tr w:rsidR="00DB5631" w:rsidRPr="000E5B12" w14:paraId="6AD8AF5D" w14:textId="77777777" w:rsidTr="00DB5631">
        <w:tc>
          <w:tcPr>
            <w:tcW w:w="479" w:type="pct"/>
          </w:tcPr>
          <w:p w14:paraId="7729320D" w14:textId="77777777" w:rsidR="00DB5631" w:rsidRPr="000E5B12" w:rsidRDefault="00DB5631" w:rsidP="00E1750D">
            <w:pPr>
              <w:pStyle w:val="AgreementSectionText"/>
              <w:ind w:left="0"/>
              <w:rPr>
                <w:rFonts w:asciiTheme="minorHAnsi" w:hAnsiTheme="minorHAnsi" w:cstheme="minorHAnsi"/>
                <w:sz w:val="22"/>
                <w:szCs w:val="22"/>
              </w:rPr>
            </w:pPr>
          </w:p>
        </w:tc>
        <w:tc>
          <w:tcPr>
            <w:tcW w:w="4521" w:type="pct"/>
          </w:tcPr>
          <w:p w14:paraId="0272028E" w14:textId="77777777" w:rsidR="00DB5631" w:rsidRPr="000E5B12" w:rsidRDefault="00DB5631" w:rsidP="00E1750D">
            <w:pPr>
              <w:pStyle w:val="ClimateTableEntry"/>
              <w:rPr>
                <w:rFonts w:asciiTheme="minorHAnsi" w:hAnsiTheme="minorHAnsi" w:cstheme="minorHAnsi"/>
                <w:sz w:val="22"/>
                <w:szCs w:val="22"/>
              </w:rPr>
            </w:pPr>
            <w:r w:rsidRPr="0060734C">
              <w:rPr>
                <w:rFonts w:asciiTheme="minorHAnsi" w:hAnsiTheme="minorHAnsi" w:cstheme="minorHAnsi"/>
                <w:sz w:val="22"/>
                <w:szCs w:val="22"/>
              </w:rPr>
              <w:t>The Recipient or a project partner has taken other actions related to the Project to create good-paying jobs with the free and fair choice to join a union and incorporate strong labor standards. (Describe those actions in the supporting narrative below.)</w:t>
            </w:r>
          </w:p>
        </w:tc>
      </w:tr>
      <w:tr w:rsidR="00DB5631" w:rsidRPr="000E5B12" w14:paraId="3EDACDAC" w14:textId="77777777" w:rsidTr="00DB5631">
        <w:tc>
          <w:tcPr>
            <w:tcW w:w="479" w:type="pct"/>
          </w:tcPr>
          <w:p w14:paraId="15CC8251" w14:textId="77777777" w:rsidR="00DB5631" w:rsidRPr="000E5B12" w:rsidRDefault="00DB5631" w:rsidP="00E1750D">
            <w:pPr>
              <w:pStyle w:val="AgreementSectionText"/>
              <w:ind w:left="0"/>
              <w:rPr>
                <w:rFonts w:asciiTheme="minorHAnsi" w:hAnsiTheme="minorHAnsi" w:cstheme="minorHAnsi"/>
                <w:sz w:val="22"/>
                <w:szCs w:val="22"/>
              </w:rPr>
            </w:pPr>
          </w:p>
        </w:tc>
        <w:tc>
          <w:tcPr>
            <w:tcW w:w="4521" w:type="pct"/>
          </w:tcPr>
          <w:p w14:paraId="61B02DD2" w14:textId="77777777" w:rsidR="00DB5631" w:rsidRPr="000E5B12" w:rsidRDefault="00DB5631" w:rsidP="00E1750D">
            <w:pPr>
              <w:pStyle w:val="ClimateTableEntry"/>
              <w:rPr>
                <w:rFonts w:asciiTheme="minorHAnsi" w:hAnsiTheme="minorHAnsi" w:cstheme="minorHAnsi"/>
                <w:sz w:val="22"/>
                <w:szCs w:val="22"/>
              </w:rPr>
            </w:pPr>
            <w:r w:rsidRPr="0060734C">
              <w:rPr>
                <w:rFonts w:asciiTheme="minorHAnsi" w:hAnsiTheme="minorHAnsi" w:cstheme="minorHAnsi"/>
                <w:sz w:val="22"/>
                <w:szCs w:val="22"/>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w:t>
            </w:r>
            <w:r>
              <w:rPr>
                <w:rFonts w:asciiTheme="minorHAnsi" w:hAnsiTheme="minorHAnsi" w:cstheme="minorHAnsi"/>
                <w:sz w:val="22"/>
                <w:szCs w:val="22"/>
              </w:rPr>
              <w:t>below</w:t>
            </w:r>
            <w:r w:rsidRPr="0060734C">
              <w:rPr>
                <w:rFonts w:asciiTheme="minorHAnsi" w:hAnsiTheme="minorHAnsi" w:cstheme="minorHAnsi"/>
                <w:sz w:val="22"/>
                <w:szCs w:val="22"/>
              </w:rPr>
              <w:t xml:space="preserve">. (Identify the relevant actions in the supporting narrative below.)  </w:t>
            </w:r>
          </w:p>
        </w:tc>
      </w:tr>
      <w:tr w:rsidR="00DB5631" w:rsidRPr="00CB5DD3" w14:paraId="6EC3C8DE" w14:textId="77777777" w:rsidTr="00DB5631">
        <w:tc>
          <w:tcPr>
            <w:tcW w:w="479" w:type="pct"/>
          </w:tcPr>
          <w:p w14:paraId="6B11070A" w14:textId="77777777" w:rsidR="00DB5631" w:rsidRPr="000E5B12" w:rsidRDefault="00DB5631" w:rsidP="00E1750D">
            <w:pPr>
              <w:pStyle w:val="AgreementSectionText"/>
              <w:ind w:left="0"/>
              <w:rPr>
                <w:rStyle w:val="CommentReference"/>
                <w:rFonts w:asciiTheme="minorHAnsi" w:hAnsiTheme="minorHAnsi" w:cstheme="minorHAnsi"/>
                <w:sz w:val="22"/>
                <w:szCs w:val="22"/>
              </w:rPr>
            </w:pPr>
          </w:p>
        </w:tc>
        <w:tc>
          <w:tcPr>
            <w:tcW w:w="4521" w:type="pct"/>
          </w:tcPr>
          <w:p w14:paraId="0747F662" w14:textId="77777777" w:rsidR="00DB5631" w:rsidRPr="00CB5DD3" w:rsidRDefault="00DB5631" w:rsidP="00E1750D">
            <w:pPr>
              <w:autoSpaceDE w:val="0"/>
              <w:autoSpaceDN w:val="0"/>
              <w:adjustRightInd w:val="0"/>
              <w:rPr>
                <w:rFonts w:cstheme="minorHAnsi"/>
              </w:rPr>
            </w:pPr>
            <w:r w:rsidRPr="0060734C">
              <w:rPr>
                <w:rFonts w:cstheme="minorHAnsi"/>
              </w:rPr>
              <w:t>The Recipient or a project partner has not taken actions related to the Project to improve good-paying jobs and strong labor standards and will not take those actions under this award.</w:t>
            </w:r>
          </w:p>
        </w:tc>
      </w:tr>
    </w:tbl>
    <w:p w14:paraId="00381439" w14:textId="07B5E040" w:rsidR="00CB5DD3" w:rsidRDefault="00CB5DD3" w:rsidP="00CB5DD3"/>
    <w:p w14:paraId="3781E775" w14:textId="3DC3DD39" w:rsidR="00CB5DD3" w:rsidRDefault="00E44477" w:rsidP="000E5B12">
      <w:pPr>
        <w:pStyle w:val="Heading2"/>
      </w:pPr>
      <w:bookmarkStart w:id="73" w:name="_Toc194321224"/>
      <w:bookmarkStart w:id="74" w:name="_Toc152877729"/>
      <w:r>
        <w:t>9</w:t>
      </w:r>
      <w:r w:rsidR="00CB5DD3">
        <w:t>.2</w:t>
      </w:r>
      <w:r w:rsidR="00BB0EF1">
        <w:tab/>
      </w:r>
      <w:r w:rsidR="00CB5DD3">
        <w:t>Supporting Narrative</w:t>
      </w:r>
      <w:bookmarkEnd w:id="73"/>
      <w:bookmarkEnd w:id="74"/>
    </w:p>
    <w:p w14:paraId="6ABE92E5" w14:textId="20300B65" w:rsidR="00CB5DD3" w:rsidRPr="000E5B12" w:rsidRDefault="00CB5DD3" w:rsidP="00CB5DD3">
      <w:pPr>
        <w:rPr>
          <w:i/>
        </w:rPr>
      </w:pPr>
      <w:r w:rsidRPr="000E5B12">
        <w:rPr>
          <w:i/>
          <w:u w:val="single"/>
        </w:rPr>
        <w:t>Instructions</w:t>
      </w:r>
      <w:r w:rsidRPr="000E5B12">
        <w:rPr>
          <w:i/>
        </w:rPr>
        <w:t>: Provide a brief supporting narrative as indicated in the table above.</w:t>
      </w:r>
    </w:p>
    <w:p w14:paraId="692E07A4" w14:textId="2C163E9F" w:rsidR="00CB5DD3" w:rsidRPr="000E5B12" w:rsidRDefault="00CB5DD3" w:rsidP="00CB5DD3">
      <w:pPr>
        <w:rPr>
          <w:i/>
        </w:rPr>
      </w:pPr>
    </w:p>
    <w:p w14:paraId="4FAFFAA2" w14:textId="6CECAC53" w:rsidR="00CB5DD3" w:rsidRDefault="007B3E2C" w:rsidP="00CB5DD3">
      <w:r>
        <w:t xml:space="preserve"> </w:t>
      </w:r>
    </w:p>
    <w:p w14:paraId="7A43B9E2" w14:textId="09B1EF93" w:rsidR="00CB5DD3" w:rsidRDefault="00CB5DD3" w:rsidP="00CB5DD3"/>
    <w:p w14:paraId="0A4096E0" w14:textId="77777777" w:rsidR="00CB5DD3" w:rsidRPr="00696E0C" w:rsidRDefault="00CB5DD3" w:rsidP="000E5B12"/>
    <w:p w14:paraId="7BCD51F4" w14:textId="396BC649" w:rsidR="00731EAC" w:rsidRPr="008B4E0D" w:rsidRDefault="00731EAC" w:rsidP="00CB5DD3">
      <w:pPr>
        <w:jc w:val="center"/>
      </w:pPr>
      <w:r>
        <w:t>###</w:t>
      </w:r>
    </w:p>
    <w:sectPr w:rsidR="00731EAC" w:rsidRPr="008B4E0D" w:rsidSect="00CB2BE7">
      <w:headerReference w:type="default" r:id="rId11"/>
      <w:footerReference w:type="default" r:id="rId12"/>
      <w:footerReference w:type="first" r:id="rId13"/>
      <w:pgSz w:w="12240" w:h="15840"/>
      <w:pgMar w:top="203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1FC8" w14:textId="77777777" w:rsidR="00315EAC" w:rsidRDefault="00315EAC" w:rsidP="008B4E0D">
      <w:pPr>
        <w:spacing w:after="0" w:line="240" w:lineRule="auto"/>
      </w:pPr>
      <w:r>
        <w:separator/>
      </w:r>
    </w:p>
  </w:endnote>
  <w:endnote w:type="continuationSeparator" w:id="0">
    <w:p w14:paraId="09405989" w14:textId="77777777" w:rsidR="00315EAC" w:rsidRDefault="00315EAC" w:rsidP="008B4E0D">
      <w:pPr>
        <w:spacing w:after="0" w:line="240" w:lineRule="auto"/>
      </w:pPr>
      <w:r>
        <w:continuationSeparator/>
      </w:r>
    </w:p>
  </w:endnote>
  <w:endnote w:type="continuationNotice" w:id="1">
    <w:p w14:paraId="11A6ECBE" w14:textId="77777777" w:rsidR="00315EAC" w:rsidRDefault="00315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29796"/>
      <w:docPartObj>
        <w:docPartGallery w:val="Page Numbers (Bottom of Page)"/>
        <w:docPartUnique/>
      </w:docPartObj>
    </w:sdtPr>
    <w:sdtEndPr>
      <w:rPr>
        <w:noProof/>
      </w:rPr>
    </w:sdtEndPr>
    <w:sdtContent>
      <w:p w14:paraId="20522D55" w14:textId="60BF9A66" w:rsidR="00731EAC" w:rsidRDefault="0073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56EF5" w14:textId="77777777" w:rsidR="00731EAC" w:rsidRDefault="0073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4008" w14:textId="2490341E" w:rsidR="00CB2BE7" w:rsidRPr="006150F2" w:rsidRDefault="00737044" w:rsidP="006150F2">
    <w:pPr>
      <w:pStyle w:val="Footer"/>
      <w:jc w:val="right"/>
      <w:rPr>
        <w:sz w:val="20"/>
        <w:szCs w:val="20"/>
      </w:rPr>
    </w:pPr>
    <w:r>
      <w:rPr>
        <w:sz w:val="20"/>
        <w:szCs w:val="20"/>
      </w:rPr>
      <w:t>Version</w:t>
    </w:r>
    <w:r w:rsidR="00C55EE5" w:rsidRPr="006150F2">
      <w:rPr>
        <w:sz w:val="20"/>
        <w:szCs w:val="20"/>
      </w:rPr>
      <w:t xml:space="preserve"> </w:t>
    </w:r>
    <w:r w:rsidR="00D3447B">
      <w:rPr>
        <w:sz w:val="20"/>
        <w:szCs w:val="20"/>
      </w:rPr>
      <w:t>D</w:t>
    </w:r>
    <w:r w:rsidR="00C55EE5" w:rsidRPr="006150F2">
      <w:rPr>
        <w:sz w:val="20"/>
        <w:szCs w:val="20"/>
      </w:rPr>
      <w:t>ate:</w:t>
    </w:r>
    <w:r w:rsidR="00AE3CAD">
      <w:rPr>
        <w:sz w:val="20"/>
        <w:szCs w:val="20"/>
      </w:rPr>
      <w:t xml:space="preserve"> </w:t>
    </w:r>
    <w:r w:rsidR="00472B32">
      <w:rPr>
        <w:sz w:val="20"/>
        <w:szCs w:val="20"/>
      </w:rPr>
      <w:t xml:space="preserve">April </w:t>
    </w:r>
    <w:r w:rsidR="007408E3">
      <w:rPr>
        <w:sz w:val="20"/>
        <w:szCs w:val="20"/>
      </w:rPr>
      <w:t>30</w:t>
    </w:r>
    <w:r w:rsidR="00472B32">
      <w:rPr>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CCD6" w14:textId="77777777" w:rsidR="00315EAC" w:rsidRDefault="00315EAC" w:rsidP="008B4E0D">
      <w:pPr>
        <w:spacing w:after="0" w:line="240" w:lineRule="auto"/>
      </w:pPr>
      <w:r>
        <w:separator/>
      </w:r>
    </w:p>
  </w:footnote>
  <w:footnote w:type="continuationSeparator" w:id="0">
    <w:p w14:paraId="74E694CF" w14:textId="77777777" w:rsidR="00315EAC" w:rsidRDefault="00315EAC" w:rsidP="008B4E0D">
      <w:pPr>
        <w:spacing w:after="0" w:line="240" w:lineRule="auto"/>
      </w:pPr>
      <w:r>
        <w:continuationSeparator/>
      </w:r>
    </w:p>
  </w:footnote>
  <w:footnote w:type="continuationNotice" w:id="1">
    <w:p w14:paraId="6F3B135F" w14:textId="77777777" w:rsidR="00315EAC" w:rsidRDefault="00315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64FE" w14:textId="77777777" w:rsidR="00EF4FF2" w:rsidRDefault="008B4E0D">
    <w:pPr>
      <w:pStyle w:val="Header"/>
    </w:pPr>
    <w:r>
      <w:rPr>
        <w:noProof/>
      </w:rPr>
      <w:drawing>
        <wp:inline distT="0" distB="0" distL="0" distR="0" wp14:anchorId="1824E52C" wp14:editId="00E97F25">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492D5FF9" w14:textId="0B73D433" w:rsidR="008B4E0D" w:rsidRDefault="008B4E0D">
    <w:pPr>
      <w:pStyle w:val="Header"/>
    </w:pPr>
    <w:r>
      <w:t xml:space="preserve">                                         </w:t>
    </w:r>
    <w:r w:rsidR="00806D84">
      <w:t xml:space="preserve">                     </w:t>
    </w:r>
  </w:p>
  <w:p w14:paraId="1BB25D73" w14:textId="602E5579" w:rsidR="00806D84" w:rsidRPr="00EF4FF2" w:rsidRDefault="00806D84" w:rsidP="00EF4FF2">
    <w:pPr>
      <w:pStyle w:val="Header"/>
      <w:jc w:val="center"/>
      <w:rPr>
        <w:b/>
        <w:bCs/>
      </w:rPr>
    </w:pPr>
    <w:r w:rsidRPr="00EF4FF2">
      <w:rPr>
        <w:b/>
        <w:bCs/>
      </w:rPr>
      <w:t>NOT INTENDED FOR EXECUTION WITHOUT MODIFICATION</w:t>
    </w:r>
  </w:p>
  <w:p w14:paraId="6F206D3B" w14:textId="77777777" w:rsidR="00806D84" w:rsidRDefault="0080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02DBD"/>
    <w:multiLevelType w:val="hybridMultilevel"/>
    <w:tmpl w:val="F710E546"/>
    <w:lvl w:ilvl="0" w:tplc="C1407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0C4B5F"/>
    <w:multiLevelType w:val="hybridMultilevel"/>
    <w:tmpl w:val="624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726A3"/>
    <w:multiLevelType w:val="hybridMultilevel"/>
    <w:tmpl w:val="073A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5317E"/>
    <w:multiLevelType w:val="hybridMultilevel"/>
    <w:tmpl w:val="04C0B290"/>
    <w:lvl w:ilvl="0" w:tplc="10806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723FE3"/>
    <w:multiLevelType w:val="hybridMultilevel"/>
    <w:tmpl w:val="8C485200"/>
    <w:lvl w:ilvl="0" w:tplc="1DF80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E0D78"/>
    <w:multiLevelType w:val="hybridMultilevel"/>
    <w:tmpl w:val="CFE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B35DB"/>
    <w:multiLevelType w:val="hybridMultilevel"/>
    <w:tmpl w:val="3850C1AA"/>
    <w:lvl w:ilvl="0" w:tplc="C1740D7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673773BF"/>
    <w:multiLevelType w:val="hybridMultilevel"/>
    <w:tmpl w:val="31A00C90"/>
    <w:lvl w:ilvl="0" w:tplc="04DA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7C37F5"/>
    <w:multiLevelType w:val="hybridMultilevel"/>
    <w:tmpl w:val="D4AA06E4"/>
    <w:lvl w:ilvl="0" w:tplc="5A8C15F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78994766"/>
    <w:multiLevelType w:val="hybridMultilevel"/>
    <w:tmpl w:val="AD68F8C8"/>
    <w:lvl w:ilvl="0" w:tplc="ABCA1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077129"/>
    <w:multiLevelType w:val="hybridMultilevel"/>
    <w:tmpl w:val="2D00CA32"/>
    <w:lvl w:ilvl="0" w:tplc="5D4699B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2082672408">
    <w:abstractNumId w:val="1"/>
  </w:num>
  <w:num w:numId="2" w16cid:durableId="661273387">
    <w:abstractNumId w:val="5"/>
  </w:num>
  <w:num w:numId="3" w16cid:durableId="649866622">
    <w:abstractNumId w:val="9"/>
  </w:num>
  <w:num w:numId="4" w16cid:durableId="182597655">
    <w:abstractNumId w:val="11"/>
  </w:num>
  <w:num w:numId="5" w16cid:durableId="1646742369">
    <w:abstractNumId w:val="6"/>
  </w:num>
  <w:num w:numId="6" w16cid:durableId="1275940677">
    <w:abstractNumId w:val="8"/>
  </w:num>
  <w:num w:numId="7" w16cid:durableId="1318918083">
    <w:abstractNumId w:val="12"/>
  </w:num>
  <w:num w:numId="8" w16cid:durableId="1571384200">
    <w:abstractNumId w:val="10"/>
  </w:num>
  <w:num w:numId="9" w16cid:durableId="927467014">
    <w:abstractNumId w:val="7"/>
  </w:num>
  <w:num w:numId="10" w16cid:durableId="915819615">
    <w:abstractNumId w:val="2"/>
  </w:num>
  <w:num w:numId="11" w16cid:durableId="1351644986">
    <w:abstractNumId w:val="3"/>
  </w:num>
  <w:num w:numId="12" w16cid:durableId="1484733213">
    <w:abstractNumId w:val="0"/>
  </w:num>
  <w:num w:numId="13" w16cid:durableId="1834173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0D"/>
    <w:rsid w:val="000003AA"/>
    <w:rsid w:val="000022C7"/>
    <w:rsid w:val="00003041"/>
    <w:rsid w:val="00011060"/>
    <w:rsid w:val="00015013"/>
    <w:rsid w:val="000212D7"/>
    <w:rsid w:val="00021651"/>
    <w:rsid w:val="0002253B"/>
    <w:rsid w:val="0002300C"/>
    <w:rsid w:val="00025219"/>
    <w:rsid w:val="00030FA6"/>
    <w:rsid w:val="00031ACB"/>
    <w:rsid w:val="00031E5B"/>
    <w:rsid w:val="00034AB0"/>
    <w:rsid w:val="0003718A"/>
    <w:rsid w:val="00037BAA"/>
    <w:rsid w:val="00041C63"/>
    <w:rsid w:val="00042119"/>
    <w:rsid w:val="000424D6"/>
    <w:rsid w:val="00042563"/>
    <w:rsid w:val="00046D20"/>
    <w:rsid w:val="00046FE4"/>
    <w:rsid w:val="0005599F"/>
    <w:rsid w:val="00057222"/>
    <w:rsid w:val="000600B1"/>
    <w:rsid w:val="00073C13"/>
    <w:rsid w:val="00076B9F"/>
    <w:rsid w:val="00082CBC"/>
    <w:rsid w:val="0009632F"/>
    <w:rsid w:val="00096C3F"/>
    <w:rsid w:val="000A4899"/>
    <w:rsid w:val="000A5024"/>
    <w:rsid w:val="000C0AB0"/>
    <w:rsid w:val="000C2CDB"/>
    <w:rsid w:val="000C3CE4"/>
    <w:rsid w:val="000D1B31"/>
    <w:rsid w:val="000D4440"/>
    <w:rsid w:val="000D576A"/>
    <w:rsid w:val="000D5BC0"/>
    <w:rsid w:val="000E017E"/>
    <w:rsid w:val="000E319D"/>
    <w:rsid w:val="000E5B12"/>
    <w:rsid w:val="001019E4"/>
    <w:rsid w:val="001024D9"/>
    <w:rsid w:val="00103791"/>
    <w:rsid w:val="001061D9"/>
    <w:rsid w:val="00107F38"/>
    <w:rsid w:val="001106A0"/>
    <w:rsid w:val="001218D0"/>
    <w:rsid w:val="001229C2"/>
    <w:rsid w:val="00125FDD"/>
    <w:rsid w:val="00130D41"/>
    <w:rsid w:val="00135097"/>
    <w:rsid w:val="00142939"/>
    <w:rsid w:val="001446EC"/>
    <w:rsid w:val="00144B52"/>
    <w:rsid w:val="00150573"/>
    <w:rsid w:val="00150624"/>
    <w:rsid w:val="001517E8"/>
    <w:rsid w:val="00153D38"/>
    <w:rsid w:val="00155EFC"/>
    <w:rsid w:val="00167767"/>
    <w:rsid w:val="001706EE"/>
    <w:rsid w:val="00170CB8"/>
    <w:rsid w:val="00172B4A"/>
    <w:rsid w:val="00181B14"/>
    <w:rsid w:val="001840D6"/>
    <w:rsid w:val="00186F37"/>
    <w:rsid w:val="0019217C"/>
    <w:rsid w:val="00195E6A"/>
    <w:rsid w:val="001A36EA"/>
    <w:rsid w:val="001A78B2"/>
    <w:rsid w:val="001A7A83"/>
    <w:rsid w:val="001B6673"/>
    <w:rsid w:val="001B6C27"/>
    <w:rsid w:val="001C0762"/>
    <w:rsid w:val="001C1A7F"/>
    <w:rsid w:val="001C23CD"/>
    <w:rsid w:val="001C4909"/>
    <w:rsid w:val="001C524B"/>
    <w:rsid w:val="001D2E42"/>
    <w:rsid w:val="001E78E0"/>
    <w:rsid w:val="001F0D87"/>
    <w:rsid w:val="001F11A6"/>
    <w:rsid w:val="001F3D12"/>
    <w:rsid w:val="001F634D"/>
    <w:rsid w:val="00206735"/>
    <w:rsid w:val="00214938"/>
    <w:rsid w:val="00221D33"/>
    <w:rsid w:val="00221FD9"/>
    <w:rsid w:val="00224EC4"/>
    <w:rsid w:val="002353D4"/>
    <w:rsid w:val="00244AEF"/>
    <w:rsid w:val="00244BCF"/>
    <w:rsid w:val="00247A5B"/>
    <w:rsid w:val="00251DDC"/>
    <w:rsid w:val="0025600E"/>
    <w:rsid w:val="0026011C"/>
    <w:rsid w:val="00261A32"/>
    <w:rsid w:val="00262D00"/>
    <w:rsid w:val="002634F8"/>
    <w:rsid w:val="0026603E"/>
    <w:rsid w:val="00292392"/>
    <w:rsid w:val="00292436"/>
    <w:rsid w:val="002957D6"/>
    <w:rsid w:val="002A0B20"/>
    <w:rsid w:val="002A24E9"/>
    <w:rsid w:val="002B33F1"/>
    <w:rsid w:val="002B51BB"/>
    <w:rsid w:val="002C435A"/>
    <w:rsid w:val="002C616B"/>
    <w:rsid w:val="002C7A12"/>
    <w:rsid w:val="002D33AD"/>
    <w:rsid w:val="002D4C12"/>
    <w:rsid w:val="002D541B"/>
    <w:rsid w:val="002D61E3"/>
    <w:rsid w:val="002D6E92"/>
    <w:rsid w:val="002E0353"/>
    <w:rsid w:val="002E14D8"/>
    <w:rsid w:val="002E1E72"/>
    <w:rsid w:val="002E1ED7"/>
    <w:rsid w:val="002E6314"/>
    <w:rsid w:val="002F0E6E"/>
    <w:rsid w:val="002F4D9E"/>
    <w:rsid w:val="002F5480"/>
    <w:rsid w:val="002F6646"/>
    <w:rsid w:val="00305E61"/>
    <w:rsid w:val="003072AE"/>
    <w:rsid w:val="00307DA5"/>
    <w:rsid w:val="00312B12"/>
    <w:rsid w:val="003156B2"/>
    <w:rsid w:val="00315EAC"/>
    <w:rsid w:val="003164AE"/>
    <w:rsid w:val="00316C7B"/>
    <w:rsid w:val="00317C6B"/>
    <w:rsid w:val="003266CB"/>
    <w:rsid w:val="00326A02"/>
    <w:rsid w:val="00327360"/>
    <w:rsid w:val="00330891"/>
    <w:rsid w:val="00330CD2"/>
    <w:rsid w:val="00331F2E"/>
    <w:rsid w:val="003333E7"/>
    <w:rsid w:val="00344ED4"/>
    <w:rsid w:val="00351D34"/>
    <w:rsid w:val="00351F7F"/>
    <w:rsid w:val="00356ED0"/>
    <w:rsid w:val="00362332"/>
    <w:rsid w:val="00362895"/>
    <w:rsid w:val="00363BA9"/>
    <w:rsid w:val="00365FC0"/>
    <w:rsid w:val="00371316"/>
    <w:rsid w:val="00372F07"/>
    <w:rsid w:val="00373C62"/>
    <w:rsid w:val="00373DEA"/>
    <w:rsid w:val="0038450C"/>
    <w:rsid w:val="00384B40"/>
    <w:rsid w:val="00384E98"/>
    <w:rsid w:val="00385034"/>
    <w:rsid w:val="00391E6A"/>
    <w:rsid w:val="003B06C9"/>
    <w:rsid w:val="003B11B9"/>
    <w:rsid w:val="003B3BC5"/>
    <w:rsid w:val="003B4C58"/>
    <w:rsid w:val="003B779D"/>
    <w:rsid w:val="003B7EAB"/>
    <w:rsid w:val="003B7FE9"/>
    <w:rsid w:val="003C373E"/>
    <w:rsid w:val="003C5313"/>
    <w:rsid w:val="003C6454"/>
    <w:rsid w:val="003D1282"/>
    <w:rsid w:val="003E04DC"/>
    <w:rsid w:val="003E43B1"/>
    <w:rsid w:val="003F0FB3"/>
    <w:rsid w:val="003F2421"/>
    <w:rsid w:val="003F28F6"/>
    <w:rsid w:val="003F3800"/>
    <w:rsid w:val="003F60C5"/>
    <w:rsid w:val="00404207"/>
    <w:rsid w:val="004060DC"/>
    <w:rsid w:val="00410C9C"/>
    <w:rsid w:val="00414281"/>
    <w:rsid w:val="00416EA2"/>
    <w:rsid w:val="00417000"/>
    <w:rsid w:val="00417B87"/>
    <w:rsid w:val="00421987"/>
    <w:rsid w:val="00422C95"/>
    <w:rsid w:val="0042377C"/>
    <w:rsid w:val="004272B0"/>
    <w:rsid w:val="00432ED8"/>
    <w:rsid w:val="0043303A"/>
    <w:rsid w:val="004332D9"/>
    <w:rsid w:val="004337D5"/>
    <w:rsid w:val="00435092"/>
    <w:rsid w:val="0043775E"/>
    <w:rsid w:val="0044507B"/>
    <w:rsid w:val="00446CDA"/>
    <w:rsid w:val="00451C83"/>
    <w:rsid w:val="004520BD"/>
    <w:rsid w:val="004546B6"/>
    <w:rsid w:val="004546E0"/>
    <w:rsid w:val="0046003D"/>
    <w:rsid w:val="00463320"/>
    <w:rsid w:val="00467F81"/>
    <w:rsid w:val="00471479"/>
    <w:rsid w:val="00472B32"/>
    <w:rsid w:val="00473A1A"/>
    <w:rsid w:val="00473AB2"/>
    <w:rsid w:val="00476635"/>
    <w:rsid w:val="0047692D"/>
    <w:rsid w:val="0048333E"/>
    <w:rsid w:val="004833C3"/>
    <w:rsid w:val="0049374D"/>
    <w:rsid w:val="004A2AC9"/>
    <w:rsid w:val="004A375A"/>
    <w:rsid w:val="004A7DF7"/>
    <w:rsid w:val="004B5ADB"/>
    <w:rsid w:val="004B7E64"/>
    <w:rsid w:val="004C2947"/>
    <w:rsid w:val="004D22C7"/>
    <w:rsid w:val="004D2649"/>
    <w:rsid w:val="004D5B7C"/>
    <w:rsid w:val="004E6AC0"/>
    <w:rsid w:val="004F4CF1"/>
    <w:rsid w:val="004F7E0A"/>
    <w:rsid w:val="00500C29"/>
    <w:rsid w:val="00500D6D"/>
    <w:rsid w:val="00510CA7"/>
    <w:rsid w:val="0051319F"/>
    <w:rsid w:val="00513D54"/>
    <w:rsid w:val="00521969"/>
    <w:rsid w:val="005315A6"/>
    <w:rsid w:val="00535CD3"/>
    <w:rsid w:val="005403AC"/>
    <w:rsid w:val="00542705"/>
    <w:rsid w:val="00543660"/>
    <w:rsid w:val="00544DD0"/>
    <w:rsid w:val="005457EE"/>
    <w:rsid w:val="0055119B"/>
    <w:rsid w:val="0055243C"/>
    <w:rsid w:val="00552E30"/>
    <w:rsid w:val="005565C1"/>
    <w:rsid w:val="00557F81"/>
    <w:rsid w:val="00560288"/>
    <w:rsid w:val="005614D9"/>
    <w:rsid w:val="00570299"/>
    <w:rsid w:val="0057638C"/>
    <w:rsid w:val="0057682F"/>
    <w:rsid w:val="005808EE"/>
    <w:rsid w:val="00583834"/>
    <w:rsid w:val="00583DBB"/>
    <w:rsid w:val="00590B6A"/>
    <w:rsid w:val="005936C5"/>
    <w:rsid w:val="005A03B8"/>
    <w:rsid w:val="005A060B"/>
    <w:rsid w:val="005A1288"/>
    <w:rsid w:val="005A2926"/>
    <w:rsid w:val="005A5FE5"/>
    <w:rsid w:val="005B0773"/>
    <w:rsid w:val="005B21E9"/>
    <w:rsid w:val="005B243D"/>
    <w:rsid w:val="005B42D7"/>
    <w:rsid w:val="005C0639"/>
    <w:rsid w:val="005C5447"/>
    <w:rsid w:val="005C5B2C"/>
    <w:rsid w:val="005D2697"/>
    <w:rsid w:val="005D6F80"/>
    <w:rsid w:val="005E0C08"/>
    <w:rsid w:val="005E5AC7"/>
    <w:rsid w:val="005E616C"/>
    <w:rsid w:val="005E6A15"/>
    <w:rsid w:val="005E7F48"/>
    <w:rsid w:val="005F1FE7"/>
    <w:rsid w:val="005F2486"/>
    <w:rsid w:val="005F30BB"/>
    <w:rsid w:val="005F5CD8"/>
    <w:rsid w:val="005F61ED"/>
    <w:rsid w:val="005F719F"/>
    <w:rsid w:val="006014F1"/>
    <w:rsid w:val="0060734C"/>
    <w:rsid w:val="006150F2"/>
    <w:rsid w:val="006216AA"/>
    <w:rsid w:val="00621880"/>
    <w:rsid w:val="0062479F"/>
    <w:rsid w:val="006263EF"/>
    <w:rsid w:val="0063330C"/>
    <w:rsid w:val="0063424D"/>
    <w:rsid w:val="006343CF"/>
    <w:rsid w:val="00634D94"/>
    <w:rsid w:val="0063542A"/>
    <w:rsid w:val="006365AE"/>
    <w:rsid w:val="00636905"/>
    <w:rsid w:val="00636F94"/>
    <w:rsid w:val="006451D2"/>
    <w:rsid w:val="006475A3"/>
    <w:rsid w:val="00650248"/>
    <w:rsid w:val="006508B3"/>
    <w:rsid w:val="00662E7E"/>
    <w:rsid w:val="00664B3A"/>
    <w:rsid w:val="006667A9"/>
    <w:rsid w:val="00667554"/>
    <w:rsid w:val="00671A4F"/>
    <w:rsid w:val="00677F0E"/>
    <w:rsid w:val="0068017F"/>
    <w:rsid w:val="006915DF"/>
    <w:rsid w:val="00692EC5"/>
    <w:rsid w:val="00695AC7"/>
    <w:rsid w:val="00696E0C"/>
    <w:rsid w:val="006A02DD"/>
    <w:rsid w:val="006A2795"/>
    <w:rsid w:val="006A36AA"/>
    <w:rsid w:val="006A45F3"/>
    <w:rsid w:val="006A7045"/>
    <w:rsid w:val="006B07C4"/>
    <w:rsid w:val="006B784E"/>
    <w:rsid w:val="006C11C7"/>
    <w:rsid w:val="006C3E6D"/>
    <w:rsid w:val="006D084D"/>
    <w:rsid w:val="006D6255"/>
    <w:rsid w:val="006D6CF0"/>
    <w:rsid w:val="006E4F5C"/>
    <w:rsid w:val="006E7F92"/>
    <w:rsid w:val="006F28A3"/>
    <w:rsid w:val="00701617"/>
    <w:rsid w:val="00701F5A"/>
    <w:rsid w:val="007031B6"/>
    <w:rsid w:val="00703511"/>
    <w:rsid w:val="007059AB"/>
    <w:rsid w:val="0070609E"/>
    <w:rsid w:val="00711725"/>
    <w:rsid w:val="00711927"/>
    <w:rsid w:val="00713F8B"/>
    <w:rsid w:val="0072016B"/>
    <w:rsid w:val="00721596"/>
    <w:rsid w:val="00722492"/>
    <w:rsid w:val="00730E50"/>
    <w:rsid w:val="00731EAC"/>
    <w:rsid w:val="007365CF"/>
    <w:rsid w:val="0073681C"/>
    <w:rsid w:val="00737044"/>
    <w:rsid w:val="007378A4"/>
    <w:rsid w:val="007408E3"/>
    <w:rsid w:val="00741285"/>
    <w:rsid w:val="00750E62"/>
    <w:rsid w:val="00755C6A"/>
    <w:rsid w:val="00760F51"/>
    <w:rsid w:val="00764C53"/>
    <w:rsid w:val="007669C2"/>
    <w:rsid w:val="007749D3"/>
    <w:rsid w:val="00780E12"/>
    <w:rsid w:val="00783214"/>
    <w:rsid w:val="00783311"/>
    <w:rsid w:val="00784811"/>
    <w:rsid w:val="007848C2"/>
    <w:rsid w:val="00786B97"/>
    <w:rsid w:val="0079492A"/>
    <w:rsid w:val="007952B7"/>
    <w:rsid w:val="007A3087"/>
    <w:rsid w:val="007A3CCA"/>
    <w:rsid w:val="007A53D3"/>
    <w:rsid w:val="007B0105"/>
    <w:rsid w:val="007B2541"/>
    <w:rsid w:val="007B2D1F"/>
    <w:rsid w:val="007B3E2C"/>
    <w:rsid w:val="007B4765"/>
    <w:rsid w:val="007B5EE2"/>
    <w:rsid w:val="007C00E0"/>
    <w:rsid w:val="007C19BE"/>
    <w:rsid w:val="007C2517"/>
    <w:rsid w:val="007C56A6"/>
    <w:rsid w:val="007C707E"/>
    <w:rsid w:val="007C7EDE"/>
    <w:rsid w:val="007D1962"/>
    <w:rsid w:val="007D3B76"/>
    <w:rsid w:val="007D5F11"/>
    <w:rsid w:val="007E09DF"/>
    <w:rsid w:val="007E0E59"/>
    <w:rsid w:val="007E23A2"/>
    <w:rsid w:val="007E2652"/>
    <w:rsid w:val="007E44BB"/>
    <w:rsid w:val="007F3438"/>
    <w:rsid w:val="007F3FE0"/>
    <w:rsid w:val="007F4B8F"/>
    <w:rsid w:val="007F76DE"/>
    <w:rsid w:val="00806D84"/>
    <w:rsid w:val="008110AD"/>
    <w:rsid w:val="00812141"/>
    <w:rsid w:val="0081369C"/>
    <w:rsid w:val="008145A8"/>
    <w:rsid w:val="0081498D"/>
    <w:rsid w:val="00821DD1"/>
    <w:rsid w:val="008237EF"/>
    <w:rsid w:val="00824EEB"/>
    <w:rsid w:val="00830329"/>
    <w:rsid w:val="00832D33"/>
    <w:rsid w:val="00834878"/>
    <w:rsid w:val="00836BFF"/>
    <w:rsid w:val="00846BC3"/>
    <w:rsid w:val="008512C5"/>
    <w:rsid w:val="00851B8D"/>
    <w:rsid w:val="0085500F"/>
    <w:rsid w:val="00856438"/>
    <w:rsid w:val="00857588"/>
    <w:rsid w:val="00866C2B"/>
    <w:rsid w:val="00867CB7"/>
    <w:rsid w:val="00867E8C"/>
    <w:rsid w:val="00873821"/>
    <w:rsid w:val="008755C8"/>
    <w:rsid w:val="00880800"/>
    <w:rsid w:val="00881C80"/>
    <w:rsid w:val="00884E1E"/>
    <w:rsid w:val="0089558E"/>
    <w:rsid w:val="00896137"/>
    <w:rsid w:val="008976C1"/>
    <w:rsid w:val="008A194F"/>
    <w:rsid w:val="008A21BE"/>
    <w:rsid w:val="008A2DB8"/>
    <w:rsid w:val="008A3743"/>
    <w:rsid w:val="008B1A14"/>
    <w:rsid w:val="008B2C4E"/>
    <w:rsid w:val="008B4E0D"/>
    <w:rsid w:val="008B50A6"/>
    <w:rsid w:val="008B5D23"/>
    <w:rsid w:val="008C5A68"/>
    <w:rsid w:val="008D2BAC"/>
    <w:rsid w:val="008D4A9D"/>
    <w:rsid w:val="008D670B"/>
    <w:rsid w:val="008E71B6"/>
    <w:rsid w:val="008E72E7"/>
    <w:rsid w:val="008E79DE"/>
    <w:rsid w:val="008F6AE7"/>
    <w:rsid w:val="008F7200"/>
    <w:rsid w:val="0090538B"/>
    <w:rsid w:val="00905408"/>
    <w:rsid w:val="00905A7D"/>
    <w:rsid w:val="0091646B"/>
    <w:rsid w:val="009166B4"/>
    <w:rsid w:val="00922DB7"/>
    <w:rsid w:val="00925A67"/>
    <w:rsid w:val="00925D21"/>
    <w:rsid w:val="00940BDE"/>
    <w:rsid w:val="00946F56"/>
    <w:rsid w:val="009500EB"/>
    <w:rsid w:val="00951157"/>
    <w:rsid w:val="00953845"/>
    <w:rsid w:val="00955041"/>
    <w:rsid w:val="009669F8"/>
    <w:rsid w:val="00971AB9"/>
    <w:rsid w:val="00972F47"/>
    <w:rsid w:val="00973660"/>
    <w:rsid w:val="00976531"/>
    <w:rsid w:val="00987A75"/>
    <w:rsid w:val="009A067A"/>
    <w:rsid w:val="009A0FC4"/>
    <w:rsid w:val="009A3F01"/>
    <w:rsid w:val="009A4B6A"/>
    <w:rsid w:val="009A7BDE"/>
    <w:rsid w:val="009B19AD"/>
    <w:rsid w:val="009B22A8"/>
    <w:rsid w:val="009B361C"/>
    <w:rsid w:val="009C396E"/>
    <w:rsid w:val="009C3C85"/>
    <w:rsid w:val="009C4243"/>
    <w:rsid w:val="009C4C9E"/>
    <w:rsid w:val="009D15E4"/>
    <w:rsid w:val="009D2C3B"/>
    <w:rsid w:val="009D588C"/>
    <w:rsid w:val="009E5468"/>
    <w:rsid w:val="009F1582"/>
    <w:rsid w:val="009F2D6B"/>
    <w:rsid w:val="009F3AD2"/>
    <w:rsid w:val="00A00A0D"/>
    <w:rsid w:val="00A01500"/>
    <w:rsid w:val="00A04022"/>
    <w:rsid w:val="00A04EDD"/>
    <w:rsid w:val="00A068F2"/>
    <w:rsid w:val="00A10C64"/>
    <w:rsid w:val="00A11843"/>
    <w:rsid w:val="00A16A8E"/>
    <w:rsid w:val="00A16E9E"/>
    <w:rsid w:val="00A176EE"/>
    <w:rsid w:val="00A177DE"/>
    <w:rsid w:val="00A219DD"/>
    <w:rsid w:val="00A21E92"/>
    <w:rsid w:val="00A31D7A"/>
    <w:rsid w:val="00A35EA8"/>
    <w:rsid w:val="00A378A0"/>
    <w:rsid w:val="00A4276A"/>
    <w:rsid w:val="00A47DA0"/>
    <w:rsid w:val="00A47F26"/>
    <w:rsid w:val="00A52698"/>
    <w:rsid w:val="00A567CE"/>
    <w:rsid w:val="00A60B41"/>
    <w:rsid w:val="00A61C4E"/>
    <w:rsid w:val="00A63521"/>
    <w:rsid w:val="00A7068E"/>
    <w:rsid w:val="00A721E5"/>
    <w:rsid w:val="00A729E7"/>
    <w:rsid w:val="00A8152A"/>
    <w:rsid w:val="00A81DBE"/>
    <w:rsid w:val="00A845E1"/>
    <w:rsid w:val="00A854E7"/>
    <w:rsid w:val="00A85CB9"/>
    <w:rsid w:val="00A90994"/>
    <w:rsid w:val="00A925CB"/>
    <w:rsid w:val="00A96286"/>
    <w:rsid w:val="00A9631E"/>
    <w:rsid w:val="00AA001E"/>
    <w:rsid w:val="00AA4AC7"/>
    <w:rsid w:val="00AA6350"/>
    <w:rsid w:val="00AA742D"/>
    <w:rsid w:val="00AB1221"/>
    <w:rsid w:val="00AB3276"/>
    <w:rsid w:val="00AB391A"/>
    <w:rsid w:val="00AC43FE"/>
    <w:rsid w:val="00AC634E"/>
    <w:rsid w:val="00AC7292"/>
    <w:rsid w:val="00AC7AAE"/>
    <w:rsid w:val="00AC7D5B"/>
    <w:rsid w:val="00AD4593"/>
    <w:rsid w:val="00AD6114"/>
    <w:rsid w:val="00AD6205"/>
    <w:rsid w:val="00AE2A33"/>
    <w:rsid w:val="00AE3CAD"/>
    <w:rsid w:val="00AE5BB8"/>
    <w:rsid w:val="00AF0768"/>
    <w:rsid w:val="00AF2B13"/>
    <w:rsid w:val="00AF6A4A"/>
    <w:rsid w:val="00B0084A"/>
    <w:rsid w:val="00B03E1B"/>
    <w:rsid w:val="00B04C0A"/>
    <w:rsid w:val="00B11A35"/>
    <w:rsid w:val="00B204A1"/>
    <w:rsid w:val="00B20593"/>
    <w:rsid w:val="00B236F7"/>
    <w:rsid w:val="00B3018C"/>
    <w:rsid w:val="00B33125"/>
    <w:rsid w:val="00B4073F"/>
    <w:rsid w:val="00B41680"/>
    <w:rsid w:val="00B41C43"/>
    <w:rsid w:val="00B44175"/>
    <w:rsid w:val="00B477D1"/>
    <w:rsid w:val="00B52690"/>
    <w:rsid w:val="00B57959"/>
    <w:rsid w:val="00B619B6"/>
    <w:rsid w:val="00B62933"/>
    <w:rsid w:val="00B643A4"/>
    <w:rsid w:val="00B671C2"/>
    <w:rsid w:val="00B71414"/>
    <w:rsid w:val="00B775EF"/>
    <w:rsid w:val="00B8398D"/>
    <w:rsid w:val="00B86E6F"/>
    <w:rsid w:val="00B97A05"/>
    <w:rsid w:val="00BA0255"/>
    <w:rsid w:val="00BA1220"/>
    <w:rsid w:val="00BA161B"/>
    <w:rsid w:val="00BA1F27"/>
    <w:rsid w:val="00BA25B8"/>
    <w:rsid w:val="00BA5808"/>
    <w:rsid w:val="00BB0EF1"/>
    <w:rsid w:val="00BC44EE"/>
    <w:rsid w:val="00BC5A82"/>
    <w:rsid w:val="00BC6956"/>
    <w:rsid w:val="00BD1CDB"/>
    <w:rsid w:val="00BD7D5F"/>
    <w:rsid w:val="00BE1093"/>
    <w:rsid w:val="00BE1263"/>
    <w:rsid w:val="00BE1A27"/>
    <w:rsid w:val="00BE1E85"/>
    <w:rsid w:val="00BE21B6"/>
    <w:rsid w:val="00BE57EF"/>
    <w:rsid w:val="00BE5EAC"/>
    <w:rsid w:val="00BF0756"/>
    <w:rsid w:val="00C00D39"/>
    <w:rsid w:val="00C03538"/>
    <w:rsid w:val="00C07E47"/>
    <w:rsid w:val="00C155E0"/>
    <w:rsid w:val="00C32028"/>
    <w:rsid w:val="00C36B9C"/>
    <w:rsid w:val="00C42873"/>
    <w:rsid w:val="00C44212"/>
    <w:rsid w:val="00C46522"/>
    <w:rsid w:val="00C5590D"/>
    <w:rsid w:val="00C55EE5"/>
    <w:rsid w:val="00C57782"/>
    <w:rsid w:val="00C60C99"/>
    <w:rsid w:val="00C62022"/>
    <w:rsid w:val="00C6587E"/>
    <w:rsid w:val="00C7248A"/>
    <w:rsid w:val="00C74606"/>
    <w:rsid w:val="00C76748"/>
    <w:rsid w:val="00C77689"/>
    <w:rsid w:val="00C947A1"/>
    <w:rsid w:val="00C95F26"/>
    <w:rsid w:val="00C96DC5"/>
    <w:rsid w:val="00CA0B3A"/>
    <w:rsid w:val="00CA372B"/>
    <w:rsid w:val="00CA56FB"/>
    <w:rsid w:val="00CA576D"/>
    <w:rsid w:val="00CB118A"/>
    <w:rsid w:val="00CB2BE7"/>
    <w:rsid w:val="00CB5DD3"/>
    <w:rsid w:val="00CC40B2"/>
    <w:rsid w:val="00CD104F"/>
    <w:rsid w:val="00CD31B3"/>
    <w:rsid w:val="00CD478C"/>
    <w:rsid w:val="00CD482B"/>
    <w:rsid w:val="00CD5B9C"/>
    <w:rsid w:val="00CE190D"/>
    <w:rsid w:val="00CE3665"/>
    <w:rsid w:val="00CE41AE"/>
    <w:rsid w:val="00CE41D9"/>
    <w:rsid w:val="00CE6A9D"/>
    <w:rsid w:val="00CE6D13"/>
    <w:rsid w:val="00CF2DDB"/>
    <w:rsid w:val="00CF5354"/>
    <w:rsid w:val="00CF685A"/>
    <w:rsid w:val="00D01763"/>
    <w:rsid w:val="00D02310"/>
    <w:rsid w:val="00D05545"/>
    <w:rsid w:val="00D077F6"/>
    <w:rsid w:val="00D10719"/>
    <w:rsid w:val="00D109FE"/>
    <w:rsid w:val="00D114EA"/>
    <w:rsid w:val="00D12FF2"/>
    <w:rsid w:val="00D14BD9"/>
    <w:rsid w:val="00D16393"/>
    <w:rsid w:val="00D17360"/>
    <w:rsid w:val="00D2027A"/>
    <w:rsid w:val="00D23DF7"/>
    <w:rsid w:val="00D25B81"/>
    <w:rsid w:val="00D26EFA"/>
    <w:rsid w:val="00D2707C"/>
    <w:rsid w:val="00D27F7D"/>
    <w:rsid w:val="00D3181B"/>
    <w:rsid w:val="00D3447B"/>
    <w:rsid w:val="00D413E7"/>
    <w:rsid w:val="00D42C3F"/>
    <w:rsid w:val="00D43CAC"/>
    <w:rsid w:val="00D534FC"/>
    <w:rsid w:val="00D541A1"/>
    <w:rsid w:val="00D54EED"/>
    <w:rsid w:val="00D557A0"/>
    <w:rsid w:val="00D60831"/>
    <w:rsid w:val="00D63254"/>
    <w:rsid w:val="00D67E07"/>
    <w:rsid w:val="00D74491"/>
    <w:rsid w:val="00D761B9"/>
    <w:rsid w:val="00D80033"/>
    <w:rsid w:val="00D80107"/>
    <w:rsid w:val="00D900BB"/>
    <w:rsid w:val="00D93524"/>
    <w:rsid w:val="00DA37D2"/>
    <w:rsid w:val="00DA4E84"/>
    <w:rsid w:val="00DB5631"/>
    <w:rsid w:val="00DB7242"/>
    <w:rsid w:val="00DC0CF7"/>
    <w:rsid w:val="00DC1D49"/>
    <w:rsid w:val="00DC1D6D"/>
    <w:rsid w:val="00DC3793"/>
    <w:rsid w:val="00DC6F0A"/>
    <w:rsid w:val="00DD0283"/>
    <w:rsid w:val="00DE3661"/>
    <w:rsid w:val="00DE633C"/>
    <w:rsid w:val="00DE7C4A"/>
    <w:rsid w:val="00DF58AC"/>
    <w:rsid w:val="00DF5AD7"/>
    <w:rsid w:val="00DF656B"/>
    <w:rsid w:val="00E04C9A"/>
    <w:rsid w:val="00E077DD"/>
    <w:rsid w:val="00E225BE"/>
    <w:rsid w:val="00E2378D"/>
    <w:rsid w:val="00E24721"/>
    <w:rsid w:val="00E25AB0"/>
    <w:rsid w:val="00E26B65"/>
    <w:rsid w:val="00E320E9"/>
    <w:rsid w:val="00E34B61"/>
    <w:rsid w:val="00E3708B"/>
    <w:rsid w:val="00E37878"/>
    <w:rsid w:val="00E41F88"/>
    <w:rsid w:val="00E44477"/>
    <w:rsid w:val="00E50CC7"/>
    <w:rsid w:val="00E51BEA"/>
    <w:rsid w:val="00E56BDF"/>
    <w:rsid w:val="00E578E8"/>
    <w:rsid w:val="00E616DC"/>
    <w:rsid w:val="00E6511C"/>
    <w:rsid w:val="00E67E8F"/>
    <w:rsid w:val="00E720D2"/>
    <w:rsid w:val="00E737C0"/>
    <w:rsid w:val="00E850C6"/>
    <w:rsid w:val="00E86332"/>
    <w:rsid w:val="00E86844"/>
    <w:rsid w:val="00E926F4"/>
    <w:rsid w:val="00E94AD9"/>
    <w:rsid w:val="00EA141F"/>
    <w:rsid w:val="00EA409E"/>
    <w:rsid w:val="00EA6E4A"/>
    <w:rsid w:val="00EB3D28"/>
    <w:rsid w:val="00EB498A"/>
    <w:rsid w:val="00EB4CB2"/>
    <w:rsid w:val="00EB5C55"/>
    <w:rsid w:val="00EB707D"/>
    <w:rsid w:val="00EC1109"/>
    <w:rsid w:val="00EC55C9"/>
    <w:rsid w:val="00EC6C1D"/>
    <w:rsid w:val="00EC7A23"/>
    <w:rsid w:val="00EE31E6"/>
    <w:rsid w:val="00EE683A"/>
    <w:rsid w:val="00EF41A5"/>
    <w:rsid w:val="00EF4FF2"/>
    <w:rsid w:val="00F0025B"/>
    <w:rsid w:val="00F002EA"/>
    <w:rsid w:val="00F04215"/>
    <w:rsid w:val="00F222B6"/>
    <w:rsid w:val="00F22B41"/>
    <w:rsid w:val="00F339D5"/>
    <w:rsid w:val="00F354EB"/>
    <w:rsid w:val="00F3724A"/>
    <w:rsid w:val="00F3759F"/>
    <w:rsid w:val="00F402A7"/>
    <w:rsid w:val="00F40650"/>
    <w:rsid w:val="00F410AA"/>
    <w:rsid w:val="00F428EC"/>
    <w:rsid w:val="00F4325F"/>
    <w:rsid w:val="00F44506"/>
    <w:rsid w:val="00F53189"/>
    <w:rsid w:val="00F603BA"/>
    <w:rsid w:val="00F62608"/>
    <w:rsid w:val="00F63257"/>
    <w:rsid w:val="00F63B7F"/>
    <w:rsid w:val="00F63C48"/>
    <w:rsid w:val="00F651C1"/>
    <w:rsid w:val="00F70596"/>
    <w:rsid w:val="00F72BB2"/>
    <w:rsid w:val="00F74880"/>
    <w:rsid w:val="00F8106A"/>
    <w:rsid w:val="00F83E9D"/>
    <w:rsid w:val="00F938E1"/>
    <w:rsid w:val="00F939B0"/>
    <w:rsid w:val="00F93F5C"/>
    <w:rsid w:val="00F96050"/>
    <w:rsid w:val="00FA45F5"/>
    <w:rsid w:val="00FA4D9F"/>
    <w:rsid w:val="00FA73E7"/>
    <w:rsid w:val="00FB0E49"/>
    <w:rsid w:val="00FB24F4"/>
    <w:rsid w:val="00FB2ACE"/>
    <w:rsid w:val="00FB5A0E"/>
    <w:rsid w:val="00FB78B0"/>
    <w:rsid w:val="00FC2FAD"/>
    <w:rsid w:val="00FD02B0"/>
    <w:rsid w:val="00FD0564"/>
    <w:rsid w:val="00FD3024"/>
    <w:rsid w:val="00FE0ECF"/>
    <w:rsid w:val="00FE2C85"/>
    <w:rsid w:val="00FE31E0"/>
    <w:rsid w:val="00FE3CE8"/>
    <w:rsid w:val="00FE40A4"/>
    <w:rsid w:val="00FE49C3"/>
    <w:rsid w:val="00FE6ADB"/>
    <w:rsid w:val="00FF5169"/>
    <w:rsid w:val="00FF6BC7"/>
    <w:rsid w:val="00FF7FBE"/>
    <w:rsid w:val="0474021F"/>
    <w:rsid w:val="0A41F22D"/>
    <w:rsid w:val="0DF30F44"/>
    <w:rsid w:val="0F8EDFA5"/>
    <w:rsid w:val="1428F044"/>
    <w:rsid w:val="2B4B997C"/>
    <w:rsid w:val="2FADBC7D"/>
    <w:rsid w:val="33066B4A"/>
    <w:rsid w:val="378D5D9A"/>
    <w:rsid w:val="5318D976"/>
    <w:rsid w:val="6264C0BD"/>
    <w:rsid w:val="63FF2D2E"/>
    <w:rsid w:val="684818FB"/>
    <w:rsid w:val="710FA348"/>
    <w:rsid w:val="7BECC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A3243"/>
  <w15:chartTrackingRefBased/>
  <w15:docId w15:val="{809B17E7-3CD5-4E2F-BFB7-6C4E9C7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0D"/>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B4E0D"/>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B4E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4E0D"/>
    <w:rPr>
      <w:rFonts w:eastAsiaTheme="minorEastAsia"/>
      <w:color w:val="5A5A5A" w:themeColor="text1" w:themeTint="A5"/>
      <w:spacing w:val="15"/>
    </w:rPr>
  </w:style>
  <w:style w:type="paragraph" w:styleId="Title">
    <w:name w:val="Title"/>
    <w:basedOn w:val="Normal"/>
    <w:next w:val="Normal"/>
    <w:link w:val="TitleChar"/>
    <w:uiPriority w:val="10"/>
    <w:qFormat/>
    <w:rsid w:val="008B4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4E0D"/>
    <w:rPr>
      <w:rFonts w:asciiTheme="majorHAnsi" w:eastAsiaTheme="majorEastAsia" w:hAnsiTheme="majorHAnsi" w:cstheme="majorBidi"/>
      <w:color w:val="2F5496" w:themeColor="accent1" w:themeShade="BF"/>
      <w:sz w:val="28"/>
      <w:szCs w:val="32"/>
    </w:rPr>
  </w:style>
  <w:style w:type="paragraph" w:styleId="Header">
    <w:name w:val="header"/>
    <w:basedOn w:val="Normal"/>
    <w:link w:val="HeaderChar"/>
    <w:uiPriority w:val="99"/>
    <w:unhideWhenUsed/>
    <w:rsid w:val="008B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0D"/>
  </w:style>
  <w:style w:type="paragraph" w:styleId="Footer">
    <w:name w:val="footer"/>
    <w:basedOn w:val="Normal"/>
    <w:link w:val="FooterChar"/>
    <w:uiPriority w:val="99"/>
    <w:unhideWhenUsed/>
    <w:rsid w:val="008B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0D"/>
  </w:style>
  <w:style w:type="paragraph" w:styleId="TOCHeading">
    <w:name w:val="TOC Heading"/>
    <w:basedOn w:val="Heading1"/>
    <w:next w:val="Normal"/>
    <w:uiPriority w:val="39"/>
    <w:unhideWhenUsed/>
    <w:qFormat/>
    <w:rsid w:val="008B4E0D"/>
    <w:pPr>
      <w:spacing w:before="240" w:after="0"/>
      <w:jc w:val="left"/>
      <w:outlineLvl w:val="9"/>
    </w:pPr>
    <w:rPr>
      <w:sz w:val="32"/>
    </w:rPr>
  </w:style>
  <w:style w:type="paragraph" w:styleId="TOC2">
    <w:name w:val="toc 2"/>
    <w:basedOn w:val="Normal"/>
    <w:next w:val="Normal"/>
    <w:autoRedefine/>
    <w:uiPriority w:val="39"/>
    <w:unhideWhenUsed/>
    <w:rsid w:val="00867CB7"/>
    <w:pPr>
      <w:tabs>
        <w:tab w:val="left" w:pos="880"/>
        <w:tab w:val="right" w:leader="dot" w:pos="9350"/>
      </w:tabs>
      <w:spacing w:after="100"/>
      <w:ind w:left="220" w:hanging="220"/>
    </w:pPr>
    <w:rPr>
      <w:rFonts w:eastAsiaTheme="minorEastAsia" w:cs="Times New Roman"/>
    </w:rPr>
  </w:style>
  <w:style w:type="paragraph" w:styleId="TOC1">
    <w:name w:val="toc 1"/>
    <w:basedOn w:val="Normal"/>
    <w:next w:val="Normal"/>
    <w:autoRedefine/>
    <w:uiPriority w:val="39"/>
    <w:unhideWhenUsed/>
    <w:rsid w:val="0090538B"/>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8B4E0D"/>
    <w:pPr>
      <w:spacing w:after="100"/>
      <w:ind w:left="440"/>
    </w:pPr>
    <w:rPr>
      <w:rFonts w:eastAsiaTheme="minorEastAsia" w:cs="Times New Roman"/>
    </w:rPr>
  </w:style>
  <w:style w:type="character" w:styleId="Hyperlink">
    <w:name w:val="Hyperlink"/>
    <w:basedOn w:val="DefaultParagraphFont"/>
    <w:uiPriority w:val="99"/>
    <w:unhideWhenUsed/>
    <w:rsid w:val="008B4E0D"/>
    <w:rPr>
      <w:color w:val="0563C1" w:themeColor="hyperlink"/>
      <w:u w:val="single"/>
    </w:rPr>
  </w:style>
  <w:style w:type="character" w:customStyle="1" w:styleId="Heading2Char">
    <w:name w:val="Heading 2 Char"/>
    <w:basedOn w:val="DefaultParagraphFont"/>
    <w:link w:val="Heading2"/>
    <w:uiPriority w:val="9"/>
    <w:rsid w:val="008B4E0D"/>
    <w:rPr>
      <w:rFonts w:eastAsiaTheme="majorEastAsia" w:cstheme="majorBidi"/>
      <w:b/>
      <w:color w:val="000000" w:themeColor="text1"/>
      <w:szCs w:val="26"/>
    </w:rPr>
  </w:style>
  <w:style w:type="character" w:styleId="UnresolvedMention">
    <w:name w:val="Unresolved Mention"/>
    <w:basedOn w:val="DefaultParagraphFont"/>
    <w:uiPriority w:val="99"/>
    <w:unhideWhenUsed/>
    <w:rsid w:val="00696E0C"/>
    <w:rPr>
      <w:color w:val="605E5C"/>
      <w:shd w:val="clear" w:color="auto" w:fill="E1DFDD"/>
    </w:rPr>
  </w:style>
  <w:style w:type="character" w:styleId="CommentReference">
    <w:name w:val="annotation reference"/>
    <w:basedOn w:val="DefaultParagraphFont"/>
    <w:uiPriority w:val="99"/>
    <w:unhideWhenUsed/>
    <w:rsid w:val="00780E12"/>
    <w:rPr>
      <w:sz w:val="16"/>
      <w:szCs w:val="16"/>
    </w:rPr>
  </w:style>
  <w:style w:type="paragraph" w:styleId="CommentText">
    <w:name w:val="annotation text"/>
    <w:basedOn w:val="Normal"/>
    <w:link w:val="CommentTextChar"/>
    <w:uiPriority w:val="99"/>
    <w:unhideWhenUsed/>
    <w:rsid w:val="00315EAC"/>
    <w:pPr>
      <w:spacing w:line="240" w:lineRule="auto"/>
    </w:pPr>
    <w:rPr>
      <w:sz w:val="20"/>
      <w:szCs w:val="20"/>
    </w:rPr>
  </w:style>
  <w:style w:type="character" w:customStyle="1" w:styleId="CommentTextChar">
    <w:name w:val="Comment Text Char"/>
    <w:basedOn w:val="DefaultParagraphFont"/>
    <w:link w:val="CommentText"/>
    <w:uiPriority w:val="99"/>
    <w:rsid w:val="00780E12"/>
    <w:rPr>
      <w:sz w:val="20"/>
      <w:szCs w:val="20"/>
    </w:rPr>
  </w:style>
  <w:style w:type="paragraph" w:styleId="CommentSubject">
    <w:name w:val="annotation subject"/>
    <w:basedOn w:val="CommentText"/>
    <w:next w:val="CommentText"/>
    <w:link w:val="CommentSubjectChar"/>
    <w:uiPriority w:val="99"/>
    <w:semiHidden/>
    <w:unhideWhenUsed/>
    <w:rsid w:val="00780E12"/>
    <w:rPr>
      <w:b/>
      <w:bCs/>
    </w:rPr>
  </w:style>
  <w:style w:type="character" w:customStyle="1" w:styleId="CommentSubjectChar">
    <w:name w:val="Comment Subject Char"/>
    <w:basedOn w:val="CommentTextChar"/>
    <w:link w:val="CommentSubject"/>
    <w:uiPriority w:val="99"/>
    <w:semiHidden/>
    <w:rsid w:val="00780E12"/>
    <w:rPr>
      <w:b/>
      <w:bCs/>
      <w:sz w:val="20"/>
      <w:szCs w:val="20"/>
    </w:rPr>
  </w:style>
  <w:style w:type="paragraph" w:styleId="ListParagraph">
    <w:name w:val="List Paragraph"/>
    <w:basedOn w:val="Normal"/>
    <w:uiPriority w:val="34"/>
    <w:qFormat/>
    <w:rsid w:val="00B41C43"/>
    <w:pPr>
      <w:ind w:left="720"/>
      <w:contextualSpacing/>
    </w:pPr>
  </w:style>
  <w:style w:type="paragraph" w:styleId="TOC4">
    <w:name w:val="toc 4"/>
    <w:basedOn w:val="Normal"/>
    <w:next w:val="Normal"/>
    <w:autoRedefine/>
    <w:uiPriority w:val="39"/>
    <w:unhideWhenUsed/>
    <w:rsid w:val="00731EAC"/>
    <w:pPr>
      <w:spacing w:after="100"/>
      <w:ind w:left="660"/>
    </w:pPr>
    <w:rPr>
      <w:rFonts w:eastAsiaTheme="minorEastAsia"/>
    </w:rPr>
  </w:style>
  <w:style w:type="paragraph" w:styleId="TOC5">
    <w:name w:val="toc 5"/>
    <w:basedOn w:val="Normal"/>
    <w:next w:val="Normal"/>
    <w:autoRedefine/>
    <w:uiPriority w:val="39"/>
    <w:unhideWhenUsed/>
    <w:rsid w:val="00731EAC"/>
    <w:pPr>
      <w:spacing w:after="100"/>
      <w:ind w:left="880"/>
    </w:pPr>
    <w:rPr>
      <w:rFonts w:eastAsiaTheme="minorEastAsia"/>
    </w:rPr>
  </w:style>
  <w:style w:type="paragraph" w:styleId="TOC6">
    <w:name w:val="toc 6"/>
    <w:basedOn w:val="Normal"/>
    <w:next w:val="Normal"/>
    <w:autoRedefine/>
    <w:uiPriority w:val="39"/>
    <w:unhideWhenUsed/>
    <w:rsid w:val="00731EAC"/>
    <w:pPr>
      <w:spacing w:after="100"/>
      <w:ind w:left="1100"/>
    </w:pPr>
    <w:rPr>
      <w:rFonts w:eastAsiaTheme="minorEastAsia"/>
    </w:rPr>
  </w:style>
  <w:style w:type="paragraph" w:styleId="TOC7">
    <w:name w:val="toc 7"/>
    <w:basedOn w:val="Normal"/>
    <w:next w:val="Normal"/>
    <w:autoRedefine/>
    <w:uiPriority w:val="39"/>
    <w:unhideWhenUsed/>
    <w:rsid w:val="00731EAC"/>
    <w:pPr>
      <w:spacing w:after="100"/>
      <w:ind w:left="1320"/>
    </w:pPr>
    <w:rPr>
      <w:rFonts w:eastAsiaTheme="minorEastAsia"/>
    </w:rPr>
  </w:style>
  <w:style w:type="paragraph" w:styleId="TOC8">
    <w:name w:val="toc 8"/>
    <w:basedOn w:val="Normal"/>
    <w:next w:val="Normal"/>
    <w:autoRedefine/>
    <w:uiPriority w:val="39"/>
    <w:unhideWhenUsed/>
    <w:rsid w:val="00731EAC"/>
    <w:pPr>
      <w:spacing w:after="100"/>
      <w:ind w:left="1540"/>
    </w:pPr>
    <w:rPr>
      <w:rFonts w:eastAsiaTheme="minorEastAsia"/>
    </w:rPr>
  </w:style>
  <w:style w:type="paragraph" w:styleId="TOC9">
    <w:name w:val="toc 9"/>
    <w:basedOn w:val="Normal"/>
    <w:next w:val="Normal"/>
    <w:autoRedefine/>
    <w:uiPriority w:val="39"/>
    <w:unhideWhenUsed/>
    <w:rsid w:val="00731EAC"/>
    <w:pPr>
      <w:spacing w:after="100"/>
      <w:ind w:left="1760"/>
    </w:pPr>
    <w:rPr>
      <w:rFonts w:eastAsiaTheme="minorEastAsia"/>
    </w:rPr>
  </w:style>
  <w:style w:type="paragraph" w:styleId="FootnoteText">
    <w:name w:val="footnote text"/>
    <w:basedOn w:val="Normal"/>
    <w:link w:val="FootnoteTextChar"/>
    <w:uiPriority w:val="99"/>
    <w:semiHidden/>
    <w:unhideWhenUsed/>
    <w:rsid w:val="00BC4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4EE"/>
    <w:rPr>
      <w:sz w:val="20"/>
      <w:szCs w:val="20"/>
    </w:rPr>
  </w:style>
  <w:style w:type="character" w:styleId="FootnoteReference">
    <w:name w:val="footnote reference"/>
    <w:basedOn w:val="DefaultParagraphFont"/>
    <w:uiPriority w:val="99"/>
    <w:semiHidden/>
    <w:unhideWhenUsed/>
    <w:rsid w:val="00BC44EE"/>
    <w:rPr>
      <w:vertAlign w:val="superscript"/>
    </w:rPr>
  </w:style>
  <w:style w:type="paragraph" w:styleId="Revision">
    <w:name w:val="Revision"/>
    <w:hidden/>
    <w:uiPriority w:val="99"/>
    <w:semiHidden/>
    <w:rsid w:val="00AE5BB8"/>
    <w:pPr>
      <w:spacing w:after="0" w:line="240" w:lineRule="auto"/>
    </w:pPr>
  </w:style>
  <w:style w:type="character" w:styleId="Mention">
    <w:name w:val="Mention"/>
    <w:basedOn w:val="DefaultParagraphFont"/>
    <w:uiPriority w:val="99"/>
    <w:unhideWhenUsed/>
    <w:rsid w:val="00D25B81"/>
    <w:rPr>
      <w:color w:val="2B579A"/>
      <w:shd w:val="clear" w:color="auto" w:fill="E1DFDD"/>
    </w:rPr>
  </w:style>
  <w:style w:type="table" w:styleId="TableGrid">
    <w:name w:val="Table Grid"/>
    <w:basedOn w:val="TableNormal"/>
    <w:uiPriority w:val="39"/>
    <w:rsid w:val="009C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C2C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dgetTableText">
    <w:name w:val="Budget Table Text"/>
    <w:basedOn w:val="Normal"/>
    <w:qFormat/>
    <w:rsid w:val="000C2CDB"/>
    <w:pPr>
      <w:spacing w:before="60" w:after="60" w:line="240" w:lineRule="auto"/>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0C2CD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2CDB"/>
    <w:rPr>
      <w:rFonts w:ascii="Times New Roman" w:eastAsia="Times New Roman" w:hAnsi="Times New Roman" w:cs="Times New Roman"/>
      <w:sz w:val="16"/>
      <w:szCs w:val="16"/>
    </w:rPr>
  </w:style>
  <w:style w:type="paragraph" w:customStyle="1" w:styleId="AgreementSectionText">
    <w:name w:val="Agreement Section Text"/>
    <w:basedOn w:val="Normal"/>
    <w:qFormat/>
    <w:rsid w:val="007B3E2C"/>
    <w:pPr>
      <w:spacing w:after="240" w:line="240" w:lineRule="auto"/>
      <w:ind w:left="720"/>
    </w:pPr>
    <w:rPr>
      <w:rFonts w:ascii="Times New Roman" w:eastAsia="Times New Roman" w:hAnsi="Times New Roman" w:cs="Times New Roman"/>
      <w:sz w:val="24"/>
      <w:szCs w:val="20"/>
    </w:rPr>
  </w:style>
  <w:style w:type="paragraph" w:customStyle="1" w:styleId="ClimateTableEntry">
    <w:name w:val="Climate Table: Entry"/>
    <w:basedOn w:val="BodyText"/>
    <w:qFormat/>
    <w:rsid w:val="007B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line="240" w:lineRule="atLeast"/>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7B3E2C"/>
    <w:pPr>
      <w:spacing w:after="120"/>
    </w:pPr>
  </w:style>
  <w:style w:type="character" w:customStyle="1" w:styleId="BodyTextChar">
    <w:name w:val="Body Text Char"/>
    <w:basedOn w:val="DefaultParagraphFont"/>
    <w:link w:val="BodyText"/>
    <w:uiPriority w:val="99"/>
    <w:semiHidden/>
    <w:rsid w:val="007B3E2C"/>
  </w:style>
  <w:style w:type="paragraph" w:styleId="IntenseQuote">
    <w:name w:val="Intense Quote"/>
    <w:basedOn w:val="Normal"/>
    <w:next w:val="Normal"/>
    <w:link w:val="IntenseQuoteChar"/>
    <w:uiPriority w:val="30"/>
    <w:qFormat/>
    <w:rsid w:val="00F603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03BA"/>
    <w:rPr>
      <w:i/>
      <w:iCs/>
      <w:color w:val="4472C4" w:themeColor="accent1"/>
    </w:rPr>
  </w:style>
  <w:style w:type="character" w:styleId="FollowedHyperlink">
    <w:name w:val="FollowedHyperlink"/>
    <w:basedOn w:val="DefaultParagraphFont"/>
    <w:uiPriority w:val="99"/>
    <w:semiHidden/>
    <w:unhideWhenUsed/>
    <w:rsid w:val="008F6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ae5a6-488e-48b7-b668-4b7a842b9a27">
      <Terms xmlns="http://schemas.microsoft.com/office/infopath/2007/PartnerControls"/>
    </lcf76f155ced4ddcb4097134ff3c332f>
    <TaxCatchAll xmlns="5720fd21-3244-4a90-b9c4-c894564e2a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3F97F2D857454897E555215B172CEF" ma:contentTypeVersion="14" ma:contentTypeDescription="Create a new document." ma:contentTypeScope="" ma:versionID="62e323859df0a63e12ca0203e2787dde">
  <xsd:schema xmlns:xsd="http://www.w3.org/2001/XMLSchema" xmlns:xs="http://www.w3.org/2001/XMLSchema" xmlns:p="http://schemas.microsoft.com/office/2006/metadata/properties" xmlns:ns2="18aae5a6-488e-48b7-b668-4b7a842b9a27" xmlns:ns3="5720fd21-3244-4a90-b9c4-c894564e2a96" targetNamespace="http://schemas.microsoft.com/office/2006/metadata/properties" ma:root="true" ma:fieldsID="67d732b5babc5899d6b7e131fe9183b4" ns2:_="" ns3:_="">
    <xsd:import namespace="18aae5a6-488e-48b7-b668-4b7a842b9a27"/>
    <xsd:import namespace="5720fd21-3244-4a90-b9c4-c894564e2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e5a6-488e-48b7-b668-4b7a842b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0fd21-3244-4a90-b9c4-c894564e2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3a8ec2-c6fb-4e17-9d0b-d871a97fc253}" ma:internalName="TaxCatchAll" ma:showField="CatchAllData" ma:web="5720fd21-3244-4a90-b9c4-c894564e2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A89A0-CC89-4B64-A08A-D58A4B72B873}">
  <ds:schemaRefs>
    <ds:schemaRef ds:uri="http://schemas.microsoft.com/sharepoint/v3/contenttype/forms"/>
  </ds:schemaRefs>
</ds:datastoreItem>
</file>

<file path=customXml/itemProps2.xml><?xml version="1.0" encoding="utf-8"?>
<ds:datastoreItem xmlns:ds="http://schemas.openxmlformats.org/officeDocument/2006/customXml" ds:itemID="{4A83684A-A292-4C8E-B086-E857938A5570}">
  <ds:schemaRefs>
    <ds:schemaRef ds:uri="http://schemas.openxmlformats.org/officeDocument/2006/bibliography"/>
  </ds:schemaRefs>
</ds:datastoreItem>
</file>

<file path=customXml/itemProps3.xml><?xml version="1.0" encoding="utf-8"?>
<ds:datastoreItem xmlns:ds="http://schemas.openxmlformats.org/officeDocument/2006/customXml" ds:itemID="{D51AE358-80CB-47DB-A654-57DD5006AF8C}">
  <ds:schemaRefs>
    <ds:schemaRef ds:uri="http://schemas.microsoft.com/office/2006/metadata/properties"/>
    <ds:schemaRef ds:uri="http://schemas.microsoft.com/office/infopath/2007/PartnerControls"/>
    <ds:schemaRef ds:uri="18aae5a6-488e-48b7-b668-4b7a842b9a27"/>
    <ds:schemaRef ds:uri="5720fd21-3244-4a90-b9c4-c894564e2a96"/>
  </ds:schemaRefs>
</ds:datastoreItem>
</file>

<file path=customXml/itemProps4.xml><?xml version="1.0" encoding="utf-8"?>
<ds:datastoreItem xmlns:ds="http://schemas.openxmlformats.org/officeDocument/2006/customXml" ds:itemID="{33407D92-79BE-412D-B87A-592F37F1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e5a6-488e-48b7-b668-4b7a842b9a27"/>
    <ds:schemaRef ds:uri="5720fd21-3244-4a90-b9c4-c894564e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5258</Words>
  <Characters>29714</Characters>
  <Application>Microsoft Office Word</Application>
  <DocSecurity>0</DocSecurity>
  <Lines>761</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Kimberly (FRA)</dc:creator>
  <cp:keywords/>
  <dc:description/>
  <cp:lastModifiedBy>Mohammed, Faris (FRA)</cp:lastModifiedBy>
  <cp:revision>2</cp:revision>
  <dcterms:created xsi:type="dcterms:W3CDTF">2025-05-02T15:07:00Z</dcterms:created>
  <dcterms:modified xsi:type="dcterms:W3CDTF">2025-05-02T15:07:00Z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0x0101001B3F97F2D857454897E555215B172CEF</vt:lpwstr>
  </property>
  <property fmtid="{D5CDD505-2E9C-101B-9397-08002B2CF9AE}" pid="3" name="MediaServiceImageTags">
    <vt:lpwstr/>
  </property>
</Properties>
</file>